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(0848300016526000253)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0848300016526000253-1-1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ЖИЛИЩНО-КОММУНАЛЬНОГО ХОЗЯЙСТВА АДМИНИСТРАЦИИ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263504805359250480100100420010000244.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15:08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насосов и комплектующих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3 370 844.00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09:54:31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09:06:02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3 115 000.00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Власова Александра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3 100 000.00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3 115 000.00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00:A6:90:9C:96:02:18:00:D2:40:F0:DE:02:24:46:73:FF, действителен с 16.12.2025 13:26:19 по 11.03.2027 13:26:19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12:48:56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12:49:10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14:41:57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Власова Александра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38:26:A7:62:7F:06:47:4C:8E:A4:DE:9F:00:2E:53:98, действителен с 18.03.2026 09:03:03 по 11.06.2027 09:03:03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14:42:09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