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(0842200000526002301)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0842200000526002301-1-1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262631819736763180100100040090000244.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16:15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охране складов и имущества (товарно-материальных ценностей) при транспортировке для нужд ГКУ СО «Самарафармация»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990 000.00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903.00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Краснова Дарья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сопровождения размещения заказов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Кузьменко Светлана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08:46:50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Пронин Егор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Краснова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27:90:46:93:A8:B8:5E:A4:39:BC:DA:2F:3D:B4:2B:C3, действителен с 18.04.2025 09:50:47 по 12.07.2026 09:50:47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07:44:07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Краснова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00:AB:C6:C2:2E:81:3A:75:5B:42:2F:B7:D0:87:45:4B:AF, действителен с 26.08.2025 10:43:07 по 19.11.2026 10:43:07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07:44:27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Пронин Егор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27:90:46:93:A8:B8:5E:A4:39:BC:DA:2F:3D:B4:2B:C3, действителен с 18.04.2025 09:50:47 по 12.07.2026 09:50:47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07:44:51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