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(0372500014626000037)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0372500014626000037-2-1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"СПЕЦИАЛИЗИРОВАННАЯ СЛУЖБА САНКТ-ПЕТЕРБУРГА ПО ОСУЩЕСТВЛЕНИЮ ПОГРЕБЕНИЯ УМЕРШИХ".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"СПЕЦИАЛИЗИРОВАННАЯ СЛУЖБА САНКТ-ПЕТЕРБУРГА ПО ОСУЩЕСТВЛЕНИЮ ПОГРЕБЕНИЯ УМЕРШИХ"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262784222804878420100100280020000244.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646 191.26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Родькин Кирилл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Буталенко Екатерина Романовна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Баймлер Федор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Колегов Кирилл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Лапшин Александр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Янушевская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08:56:45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646 191.26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Колегов Кирилл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Янушевская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Лапшин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45:7A:DB:56:BF:76:70:AA:9C:29:23:1A:B7:DD:25:CA, действителен с 25.08.2025 06:36:44 по 18.11.2026 06:36:44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Колегов Кирилл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00:A0:80:59:CE:33:EA:67:99:82:60:28:5B:10:C6:04:F4, действителен с 25.08.2025 09:22:44 по 18.11.2026 09:22:44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Янушевская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71:6F:C7:A1:55:92:C6:32:78:8B:4C:CC:C2:3F:F4:88, действителен с 28.08.2025 13:43:23 по 21.11.2026 13:43:23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11:13:56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Янушевская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71:6F:C7:A1:55:92:C6:32:78:8B:4C:CC:C2:3F:F4:88, действителен с 28.08.2025 13:43:23 по 21.11.2026 13:43:23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11:14:13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