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6ACBC" w14:textId="77777777" w:rsidR="00F41E36" w:rsidRPr="00581BE9" w:rsidRDefault="003E42A1" w:rsidP="00581BE9">
      <w:pPr>
        <w:spacing w:after="0" w:line="240" w:lineRule="auto"/>
        <w:jc w:val="center"/>
        <w:rPr>
          <w:sz w:val="20"/>
          <w:szCs w:val="20"/>
        </w:rPr>
      </w:pPr>
      <w:r w:rsidRPr="00581BE9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6A4D86D1" w14:textId="77777777" w:rsidR="00F41E36" w:rsidRPr="00581BE9" w:rsidRDefault="003E42A1" w:rsidP="00581BE9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 w:val="20"/>
          <w:szCs w:val="20"/>
          <w:lang w:eastAsia="ru-RU"/>
        </w:rPr>
      </w:pPr>
      <w:r w:rsidRPr="00581BE9">
        <w:rPr>
          <w:sz w:val="20"/>
          <w:szCs w:val="20"/>
        </w:rPr>
        <w:t>подведения итогов определения поставщика (подрядчика, исполнителя)</w:t>
      </w:r>
      <w:r w:rsidRPr="00581BE9">
        <w:rPr>
          <w:rFonts w:eastAsia="Times New Roman"/>
          <w:sz w:val="20"/>
          <w:szCs w:val="20"/>
          <w:lang w:eastAsia="ru-RU"/>
        </w:rPr>
        <w:t xml:space="preserve"> (0845300015026000473)</w:t>
      </w:r>
    </w:p>
    <w:p w14:paraId="3B39F244" w14:textId="77777777" w:rsidR="00F41E36" w:rsidRPr="00581BE9" w:rsidRDefault="00F41E36" w:rsidP="00581BE9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41E36" w:rsidRPr="00581BE9" w14:paraId="33200D60" w14:textId="77777777">
        <w:tc>
          <w:tcPr>
            <w:tcW w:w="2835" w:type="dxa"/>
            <w:vAlign w:val="bottom"/>
          </w:tcPr>
          <w:p w14:paraId="390FFB96" w14:textId="77777777" w:rsidR="00F41E36" w:rsidRPr="00581BE9" w:rsidRDefault="003E42A1" w:rsidP="00581BE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581BE9">
              <w:rPr>
                <w:rFonts w:cs="Times New Roman"/>
                <w:sz w:val="20"/>
                <w:szCs w:val="20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14:paraId="35337E03" w14:textId="77777777" w:rsidR="00F41E36" w:rsidRPr="00581BE9" w:rsidRDefault="00F41E36" w:rsidP="00581BE9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13760EBC" w14:textId="77777777" w:rsidR="00F41E36" w:rsidRPr="00581BE9" w:rsidRDefault="003E42A1" w:rsidP="00581BE9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581BE9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581BE9">
              <w:rPr>
                <w:rFonts w:cs="Times New Roman"/>
                <w:sz w:val="20"/>
                <w:szCs w:val="20"/>
                <w:lang w:eastAsia="ru-RU"/>
              </w:rPr>
              <w:t>0845300015026000473-2-1</w:t>
            </w:r>
          </w:p>
        </w:tc>
      </w:tr>
      <w:tr w:rsidR="00F41E36" w:rsidRPr="00581BE9" w14:paraId="0CF7A0A9" w14:textId="77777777">
        <w:tc>
          <w:tcPr>
            <w:tcW w:w="2835" w:type="dxa"/>
            <w:vAlign w:val="bottom"/>
          </w:tcPr>
          <w:p w14:paraId="6FADF5DC" w14:textId="77777777" w:rsidR="00F41E36" w:rsidRPr="00581BE9" w:rsidRDefault="00F41E36" w:rsidP="00581BE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7FBDFEE4" w14:textId="77777777" w:rsidR="00F41E36" w:rsidRPr="00581BE9" w:rsidRDefault="003E42A1" w:rsidP="00581BE9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581BE9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581BE9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581BE9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36E86857" w14:textId="77777777" w:rsidR="00F41E36" w:rsidRPr="00581BE9" w:rsidRDefault="00F41E36" w:rsidP="00581BE9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12DB18B6" w14:textId="77777777" w:rsidR="00F41E36" w:rsidRPr="00581BE9" w:rsidRDefault="00F41E36" w:rsidP="00581BE9">
      <w:pPr>
        <w:pStyle w:val="ListParagraph1"/>
        <w:tabs>
          <w:tab w:val="left" w:pos="567"/>
        </w:tabs>
        <w:spacing w:before="60" w:after="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7A4FC31F" w14:textId="77777777" w:rsidR="00F41E36" w:rsidRPr="00581BE9" w:rsidRDefault="003E42A1" w:rsidP="00581BE9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81BE9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60FD87A0" w14:textId="77777777" w:rsidR="00F41E36" w:rsidRPr="00581BE9" w:rsidRDefault="003E42A1" w:rsidP="00581BE9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81BE9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41E36" w:rsidRPr="00581BE9" w14:paraId="0083C305" w14:textId="77777777">
        <w:tc>
          <w:tcPr>
            <w:tcW w:w="10206" w:type="dxa"/>
          </w:tcPr>
          <w:p w14:paraId="7948FFA1" w14:textId="77777777" w:rsidR="00F41E36" w:rsidRPr="00581BE9" w:rsidRDefault="003E42A1" w:rsidP="00581BE9">
            <w:pPr>
              <w:widowControl w:val="0"/>
              <w:spacing w:before="60"/>
              <w:rPr>
                <w:rFonts w:eastAsia="Times New Roman"/>
              </w:rPr>
            </w:pPr>
            <w:r w:rsidRPr="00581BE9">
              <w:rPr>
                <w:rFonts w:eastAsia="Times New Roman"/>
              </w:rPr>
              <w:t>АДМИНИСТРАЦИЯ ВЫБОРГСКОГО МУНИЦИПАЛЬНОГО РАЙОНА ЛЕНИНГРАДСКОЙ ОБЛАС</w:t>
            </w:r>
            <w:r w:rsidRPr="00581BE9">
              <w:rPr>
                <w:rFonts w:eastAsia="Times New Roman"/>
              </w:rPr>
              <w:t>ТИ</w:t>
            </w:r>
          </w:p>
        </w:tc>
      </w:tr>
    </w:tbl>
    <w:p w14:paraId="59DD5049" w14:textId="77777777" w:rsidR="00F41E36" w:rsidRPr="00581BE9" w:rsidRDefault="003E42A1" w:rsidP="00581BE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581BE9">
        <w:rPr>
          <w:rFonts w:eastAsia="Times New Roman"/>
          <w:sz w:val="20"/>
          <w:szCs w:val="20"/>
          <w:lang w:eastAsia="ru-RU"/>
        </w:rPr>
        <w:t>Идентификационный код закупки: 263470406371047040100100620316810412.</w:t>
      </w:r>
    </w:p>
    <w:p w14:paraId="1A5DE693" w14:textId="77777777" w:rsidR="00F41E36" w:rsidRPr="00581BE9" w:rsidRDefault="003E42A1" w:rsidP="00581BE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581BE9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размещено 09.06.2026 15:35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581BE9">
        <w:rPr>
          <w:rFonts w:eastAsia="Times New Roman"/>
          <w:sz w:val="20"/>
          <w:szCs w:val="20"/>
          <w:lang w:eastAsia="ru-RU"/>
        </w:rPr>
        <w:t xml:space="preserve">«Интернет»: </w:t>
      </w:r>
      <w:proofErr w:type="spellStart"/>
      <w:r w:rsidRPr="00581BE9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581BE9">
        <w:rPr>
          <w:rFonts w:eastAsia="Times New Roman"/>
          <w:sz w:val="20"/>
          <w:szCs w:val="20"/>
          <w:lang w:val="en-US"/>
        </w:rPr>
        <w:t>s</w:t>
      </w:r>
      <w:r w:rsidRPr="00581BE9">
        <w:rPr>
          <w:rFonts w:eastAsia="Times New Roman"/>
          <w:sz w:val="20"/>
          <w:szCs w:val="20"/>
          <w:lang w:eastAsia="ru-RU"/>
        </w:rPr>
        <w:t>://44.fabrikant.ru.</w:t>
      </w:r>
    </w:p>
    <w:p w14:paraId="1F63637B" w14:textId="77777777" w:rsidR="00F41E36" w:rsidRPr="00581BE9" w:rsidRDefault="003E42A1" w:rsidP="00581BE9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81BE9">
        <w:rPr>
          <w:rFonts w:eastAsia="Times New Roman"/>
          <w:sz w:val="20"/>
          <w:szCs w:val="20"/>
          <w:lang w:eastAsia="ru-RU"/>
        </w:rPr>
        <w:t>Наименование объекта закупки: Жилые помещения для детей-сирот.</w:t>
      </w:r>
    </w:p>
    <w:p w14:paraId="42EC2380" w14:textId="77777777" w:rsidR="00F41E36" w:rsidRPr="00581BE9" w:rsidRDefault="003E42A1" w:rsidP="00581BE9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81BE9">
        <w:rPr>
          <w:rFonts w:eastAsia="Times New Roman"/>
          <w:sz w:val="20"/>
          <w:szCs w:val="20"/>
          <w:lang w:eastAsia="ru-RU"/>
        </w:rPr>
        <w:t xml:space="preserve">Максимальное значение цены контракта: 3 288 648.00. </w:t>
      </w:r>
    </w:p>
    <w:p w14:paraId="781AB9B7" w14:textId="77777777" w:rsidR="00F41E36" w:rsidRPr="00581BE9" w:rsidRDefault="003E42A1" w:rsidP="00581BE9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81BE9">
        <w:rPr>
          <w:rFonts w:eastAsia="Times New Roman"/>
          <w:sz w:val="20"/>
          <w:szCs w:val="20"/>
          <w:lang w:eastAsia="ru-RU"/>
        </w:rPr>
        <w:t>Начальная сумма цен единиц товара, работы, услуги: 99 656.00</w:t>
      </w:r>
    </w:p>
    <w:p w14:paraId="3453A7FA" w14:textId="77777777" w:rsidR="00F41E36" w:rsidRPr="00581BE9" w:rsidRDefault="003E42A1" w:rsidP="00581BE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81BE9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F41E36" w:rsidRPr="00581BE9" w14:paraId="55A5F386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FFD76" w14:textId="77777777" w:rsidR="00F41E36" w:rsidRPr="00581BE9" w:rsidRDefault="003E42A1" w:rsidP="00581BE9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81BE9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B50F6" w14:textId="77777777" w:rsidR="00F41E36" w:rsidRPr="00581BE9" w:rsidRDefault="003E42A1" w:rsidP="00581BE9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81BE9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DD6F1" w14:textId="77777777" w:rsidR="00F41E36" w:rsidRPr="00581BE9" w:rsidRDefault="003E42A1" w:rsidP="00581BE9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81BE9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B2C5" w14:textId="77777777" w:rsidR="00F41E36" w:rsidRPr="00581BE9" w:rsidRDefault="003E42A1" w:rsidP="00581BE9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81BE9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F41E36" w:rsidRPr="00581BE9" w14:paraId="4F06B99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C5237" w14:textId="77777777" w:rsidR="00F41E36" w:rsidRPr="00581BE9" w:rsidRDefault="003E42A1" w:rsidP="00581BE9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81BE9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AEF74" w14:textId="77777777" w:rsidR="00F41E36" w:rsidRPr="00581BE9" w:rsidRDefault="003E42A1" w:rsidP="00581BE9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81BE9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12F6D" w14:textId="77777777" w:rsidR="00F41E36" w:rsidRPr="00581BE9" w:rsidRDefault="003E42A1" w:rsidP="00581BE9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81BE9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52CDB" w14:textId="77777777" w:rsidR="00F41E36" w:rsidRPr="00581BE9" w:rsidRDefault="003E42A1" w:rsidP="00581BE9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81BE9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F41E36" w:rsidRPr="00581BE9" w14:paraId="5D1B077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B4673" w14:textId="77777777" w:rsidR="00F41E36" w:rsidRPr="00581BE9" w:rsidRDefault="003E42A1" w:rsidP="00581BE9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81BE9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A8D22" w14:textId="77777777" w:rsidR="00F41E36" w:rsidRPr="00581BE9" w:rsidRDefault="003E42A1" w:rsidP="00581BE9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81BE9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525A5" w14:textId="77777777" w:rsidR="00F41E36" w:rsidRPr="00581BE9" w:rsidRDefault="003E42A1" w:rsidP="00581BE9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581BE9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581BE9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120B" w14:textId="77777777" w:rsidR="00F41E36" w:rsidRPr="00581BE9" w:rsidRDefault="003E42A1" w:rsidP="00581BE9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81BE9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F41E36" w:rsidRPr="00581BE9" w14:paraId="518F450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92C8D" w14:textId="77777777" w:rsidR="00F41E36" w:rsidRPr="00581BE9" w:rsidRDefault="003E42A1" w:rsidP="00581BE9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81BE9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F0766" w14:textId="77777777" w:rsidR="00F41E36" w:rsidRPr="00581BE9" w:rsidRDefault="003E42A1" w:rsidP="00581BE9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81BE9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965F" w14:textId="77777777" w:rsidR="00F41E36" w:rsidRPr="00581BE9" w:rsidRDefault="003E42A1" w:rsidP="00581BE9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81BE9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46478" w14:textId="77777777" w:rsidR="00F41E36" w:rsidRPr="00581BE9" w:rsidRDefault="003E42A1" w:rsidP="00581BE9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81BE9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005734DF" w14:textId="77777777" w:rsidR="00F41E36" w:rsidRPr="00581BE9" w:rsidRDefault="003E42A1" w:rsidP="00581BE9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81BE9">
        <w:rPr>
          <w:rFonts w:eastAsia="Times New Roman"/>
          <w:sz w:val="20"/>
          <w:szCs w:val="20"/>
          <w:lang w:eastAsia="ru-RU"/>
        </w:rPr>
        <w:t xml:space="preserve">Количество членов комиссии, присутствующих на заседании: </w:t>
      </w:r>
      <w:r w:rsidRPr="00581BE9">
        <w:rPr>
          <w:rFonts w:eastAsia="Times New Roman"/>
          <w:sz w:val="20"/>
          <w:szCs w:val="20"/>
          <w:lang w:eastAsia="ru-RU"/>
        </w:rPr>
        <w:t xml:space="preserve">3. </w:t>
      </w:r>
      <w:r w:rsidRPr="00581BE9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2C940C01" w14:textId="77777777" w:rsidR="00F41E36" w:rsidRPr="00581BE9" w:rsidRDefault="003E42A1" w:rsidP="00581BE9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81BE9">
        <w:rPr>
          <w:rFonts w:eastAsia="Times New Roman"/>
          <w:sz w:val="20"/>
          <w:szCs w:val="20"/>
          <w:lang w:eastAsia="ru-RU"/>
        </w:rPr>
        <w:t xml:space="preserve">Дата подведения итогов электронного аукциона: </w:t>
      </w:r>
      <w:r w:rsidRPr="00581BE9">
        <w:rPr>
          <w:sz w:val="20"/>
          <w:szCs w:val="20"/>
          <w:lang w:eastAsia="ru-RU"/>
        </w:rPr>
        <w:t>22.06.2026</w:t>
      </w:r>
      <w:r w:rsidRPr="00581BE9">
        <w:rPr>
          <w:rFonts w:eastAsia="Times New Roman"/>
          <w:sz w:val="20"/>
          <w:szCs w:val="20"/>
          <w:lang w:eastAsia="ru-RU"/>
        </w:rPr>
        <w:t>.</w:t>
      </w:r>
    </w:p>
    <w:p w14:paraId="469D56A9" w14:textId="77777777" w:rsidR="00F41E36" w:rsidRPr="00581BE9" w:rsidRDefault="003E42A1" w:rsidP="00581BE9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81BE9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0.</w:t>
      </w:r>
    </w:p>
    <w:p w14:paraId="1D126085" w14:textId="77777777" w:rsidR="00F41E36" w:rsidRPr="00581BE9" w:rsidRDefault="003E42A1" w:rsidP="00581BE9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581BE9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</w:t>
      </w:r>
      <w:r w:rsidRPr="00581BE9">
        <w:rPr>
          <w:rFonts w:eastAsia="Times New Roman"/>
          <w:sz w:val="20"/>
          <w:szCs w:val="20"/>
          <w:lang w:eastAsia="ru-RU"/>
        </w:rPr>
        <w:t xml:space="preserve"> исполнителя) по электронному аукциону признается несостоявшимся.</w:t>
      </w:r>
    </w:p>
    <w:p w14:paraId="650DA0F6" w14:textId="14CC9E81" w:rsidR="00F41E36" w:rsidRPr="00581BE9" w:rsidRDefault="003E42A1" w:rsidP="00581BE9">
      <w:pPr>
        <w:pStyle w:val="aff"/>
        <w:widowControl w:val="0"/>
        <w:numPr>
          <w:ilvl w:val="0"/>
          <w:numId w:val="2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81BE9">
        <w:rPr>
          <w:rFonts w:eastAsia="Times New Roman"/>
          <w:sz w:val="20"/>
          <w:szCs w:val="20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</w:t>
      </w:r>
      <w:r w:rsidRPr="00581BE9">
        <w:rPr>
          <w:rFonts w:eastAsia="Times New Roman"/>
          <w:sz w:val="20"/>
          <w:szCs w:val="20"/>
          <w:lang w:eastAsia="ru-RU"/>
        </w:rPr>
        <w:t xml:space="preserve">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581BE9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581BE9">
        <w:rPr>
          <w:rFonts w:eastAsia="Times New Roman"/>
          <w:sz w:val="20"/>
          <w:szCs w:val="20"/>
          <w:lang w:val="en-US"/>
        </w:rPr>
        <w:t>s</w:t>
      </w:r>
      <w:r w:rsidRPr="00581BE9">
        <w:rPr>
          <w:rFonts w:eastAsia="Times New Roman"/>
          <w:sz w:val="20"/>
          <w:szCs w:val="20"/>
          <w:lang w:eastAsia="ru-RU"/>
        </w:rPr>
        <w:t>://44.fa</w:t>
      </w:r>
      <w:r w:rsidRPr="00581BE9">
        <w:rPr>
          <w:rFonts w:eastAsia="Times New Roman"/>
          <w:sz w:val="20"/>
          <w:szCs w:val="20"/>
          <w:lang w:eastAsia="ru-RU"/>
        </w:rPr>
        <w:t xml:space="preserve">brikant.ru и на сайте Единой информационной системы в сфере закупок (ЕИС) по адресу в сети «Интернет»: </w:t>
      </w:r>
      <w:hyperlink r:id="rId7" w:history="1">
        <w:r w:rsidR="00581BE9" w:rsidRPr="00581BE9">
          <w:rPr>
            <w:rStyle w:val="aff0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581BE9">
        <w:rPr>
          <w:rFonts w:eastAsia="Times New Roman"/>
          <w:sz w:val="20"/>
          <w:szCs w:val="20"/>
          <w:lang w:eastAsia="ru-RU"/>
        </w:rPr>
        <w:t>.</w:t>
      </w:r>
    </w:p>
    <w:p w14:paraId="7E3A373C" w14:textId="5A14E723" w:rsidR="00581BE9" w:rsidRDefault="00581BE9" w:rsidP="00581BE9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217E58AB" w14:textId="77777777" w:rsidR="00581BE9" w:rsidRDefault="00581BE9" w:rsidP="00581BE9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071C4A8D" w14:textId="77777777" w:rsidR="00581BE9" w:rsidRDefault="00581BE9" w:rsidP="00581BE9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581BE9" w14:paraId="0BACCE72" w14:textId="77777777" w:rsidTr="002002CD">
        <w:tc>
          <w:tcPr>
            <w:tcW w:w="5742" w:type="dxa"/>
            <w:vAlign w:val="bottom"/>
          </w:tcPr>
          <w:p w14:paraId="6364C010" w14:textId="77777777" w:rsidR="00581BE9" w:rsidRDefault="00581BE9" w:rsidP="002002CD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2B291289" w14:textId="77777777" w:rsidR="00581BE9" w:rsidRDefault="00581BE9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1B8DABF" w14:textId="77777777" w:rsidR="00581BE9" w:rsidRDefault="00581BE9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581BE9" w14:paraId="40BEB659" w14:textId="77777777" w:rsidTr="002002CD">
        <w:tc>
          <w:tcPr>
            <w:tcW w:w="5742" w:type="dxa"/>
            <w:vAlign w:val="bottom"/>
          </w:tcPr>
          <w:p w14:paraId="7F78A4F5" w14:textId="77777777" w:rsidR="00581BE9" w:rsidRDefault="00581BE9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525D3806" w14:textId="77777777" w:rsidR="00581BE9" w:rsidRDefault="00581BE9" w:rsidP="002002CD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5D3B231B" w14:textId="77777777" w:rsidR="00581BE9" w:rsidRDefault="00581BE9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581BE9" w14:paraId="06398BCA" w14:textId="77777777" w:rsidTr="002002CD">
        <w:tc>
          <w:tcPr>
            <w:tcW w:w="5742" w:type="dxa"/>
            <w:vAlign w:val="bottom"/>
          </w:tcPr>
          <w:p w14:paraId="6F66519D" w14:textId="77777777" w:rsidR="00581BE9" w:rsidRDefault="00581BE9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4355F9B5" w14:textId="77777777" w:rsidR="00581BE9" w:rsidRDefault="00581BE9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54597064" w14:textId="77777777" w:rsidR="00581BE9" w:rsidRDefault="00581BE9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6EF3FEAE" w14:textId="77777777" w:rsidR="00581BE9" w:rsidRPr="00581BE9" w:rsidRDefault="00581BE9" w:rsidP="00581BE9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11:21:42 МСК</w:t>
      </w:r>
    </w:p>
    <w:sectPr w:rsidR="00581BE9" w:rsidRPr="00581BE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1C375" w14:textId="77777777" w:rsidR="003E42A1" w:rsidRDefault="003E42A1">
      <w:pPr>
        <w:spacing w:after="0" w:line="240" w:lineRule="auto"/>
      </w:pPr>
      <w:r>
        <w:separator/>
      </w:r>
    </w:p>
  </w:endnote>
  <w:endnote w:type="continuationSeparator" w:id="0">
    <w:p w14:paraId="1034FD39" w14:textId="77777777" w:rsidR="003E42A1" w:rsidRDefault="003E4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8CCB8" w14:textId="77777777" w:rsidR="003E42A1" w:rsidRDefault="003E42A1">
      <w:pPr>
        <w:spacing w:after="0" w:line="240" w:lineRule="auto"/>
      </w:pPr>
      <w:r>
        <w:separator/>
      </w:r>
    </w:p>
  </w:footnote>
  <w:footnote w:type="continuationSeparator" w:id="0">
    <w:p w14:paraId="758E9A9D" w14:textId="77777777" w:rsidR="003E42A1" w:rsidRDefault="003E42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A4E98"/>
    <w:multiLevelType w:val="hybridMultilevel"/>
    <w:tmpl w:val="CAF017EA"/>
    <w:lvl w:ilvl="0" w:tplc="CC1CFE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DA884A">
      <w:start w:val="1"/>
      <w:numFmt w:val="lowerLetter"/>
      <w:lvlText w:val="%2."/>
      <w:lvlJc w:val="left"/>
      <w:pPr>
        <w:ind w:left="1440" w:hanging="360"/>
      </w:pPr>
    </w:lvl>
    <w:lvl w:ilvl="2" w:tplc="13E45E7C">
      <w:start w:val="1"/>
      <w:numFmt w:val="lowerRoman"/>
      <w:lvlText w:val="%3."/>
      <w:lvlJc w:val="right"/>
      <w:pPr>
        <w:ind w:left="2160" w:hanging="180"/>
      </w:pPr>
    </w:lvl>
    <w:lvl w:ilvl="3" w:tplc="318AD4F8">
      <w:start w:val="1"/>
      <w:numFmt w:val="decimal"/>
      <w:lvlText w:val="%4."/>
      <w:lvlJc w:val="left"/>
      <w:pPr>
        <w:ind w:left="2880" w:hanging="360"/>
      </w:pPr>
    </w:lvl>
    <w:lvl w:ilvl="4" w:tplc="B3402B2E">
      <w:start w:val="1"/>
      <w:numFmt w:val="lowerLetter"/>
      <w:lvlText w:val="%5."/>
      <w:lvlJc w:val="left"/>
      <w:pPr>
        <w:ind w:left="3600" w:hanging="360"/>
      </w:pPr>
    </w:lvl>
    <w:lvl w:ilvl="5" w:tplc="01C6417E">
      <w:start w:val="1"/>
      <w:numFmt w:val="lowerRoman"/>
      <w:lvlText w:val="%6."/>
      <w:lvlJc w:val="right"/>
      <w:pPr>
        <w:ind w:left="4320" w:hanging="180"/>
      </w:pPr>
    </w:lvl>
    <w:lvl w:ilvl="6" w:tplc="F17229F8">
      <w:start w:val="1"/>
      <w:numFmt w:val="decimal"/>
      <w:lvlText w:val="%7."/>
      <w:lvlJc w:val="left"/>
      <w:pPr>
        <w:ind w:left="5040" w:hanging="360"/>
      </w:pPr>
    </w:lvl>
    <w:lvl w:ilvl="7" w:tplc="5CE2A018">
      <w:start w:val="1"/>
      <w:numFmt w:val="lowerLetter"/>
      <w:lvlText w:val="%8."/>
      <w:lvlJc w:val="left"/>
      <w:pPr>
        <w:ind w:left="5760" w:hanging="360"/>
      </w:pPr>
    </w:lvl>
    <w:lvl w:ilvl="8" w:tplc="35FC575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23956"/>
    <w:multiLevelType w:val="hybridMultilevel"/>
    <w:tmpl w:val="BB02B0AE"/>
    <w:lvl w:ilvl="0" w:tplc="B38EEC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6AA0DC">
      <w:start w:val="1"/>
      <w:numFmt w:val="lowerLetter"/>
      <w:lvlText w:val="%2."/>
      <w:lvlJc w:val="left"/>
      <w:pPr>
        <w:ind w:left="1440" w:hanging="360"/>
      </w:pPr>
    </w:lvl>
    <w:lvl w:ilvl="2" w:tplc="91144952">
      <w:start w:val="1"/>
      <w:numFmt w:val="lowerRoman"/>
      <w:lvlText w:val="%3."/>
      <w:lvlJc w:val="right"/>
      <w:pPr>
        <w:ind w:left="2160" w:hanging="180"/>
      </w:pPr>
    </w:lvl>
    <w:lvl w:ilvl="3" w:tplc="6142868A">
      <w:start w:val="1"/>
      <w:numFmt w:val="decimal"/>
      <w:lvlText w:val="%4."/>
      <w:lvlJc w:val="left"/>
      <w:pPr>
        <w:ind w:left="2880" w:hanging="360"/>
      </w:pPr>
    </w:lvl>
    <w:lvl w:ilvl="4" w:tplc="DD3856DC">
      <w:start w:val="1"/>
      <w:numFmt w:val="lowerLetter"/>
      <w:lvlText w:val="%5."/>
      <w:lvlJc w:val="left"/>
      <w:pPr>
        <w:ind w:left="3600" w:hanging="360"/>
      </w:pPr>
    </w:lvl>
    <w:lvl w:ilvl="5" w:tplc="955451BC">
      <w:start w:val="1"/>
      <w:numFmt w:val="lowerRoman"/>
      <w:lvlText w:val="%6."/>
      <w:lvlJc w:val="right"/>
      <w:pPr>
        <w:ind w:left="4320" w:hanging="180"/>
      </w:pPr>
    </w:lvl>
    <w:lvl w:ilvl="6" w:tplc="311681C0">
      <w:start w:val="1"/>
      <w:numFmt w:val="decimal"/>
      <w:lvlText w:val="%7."/>
      <w:lvlJc w:val="left"/>
      <w:pPr>
        <w:ind w:left="5040" w:hanging="360"/>
      </w:pPr>
    </w:lvl>
    <w:lvl w:ilvl="7" w:tplc="090451FA">
      <w:start w:val="1"/>
      <w:numFmt w:val="lowerLetter"/>
      <w:lvlText w:val="%8."/>
      <w:lvlJc w:val="left"/>
      <w:pPr>
        <w:ind w:left="5760" w:hanging="360"/>
      </w:pPr>
    </w:lvl>
    <w:lvl w:ilvl="8" w:tplc="7782414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0A6FC9"/>
    <w:multiLevelType w:val="hybridMultilevel"/>
    <w:tmpl w:val="6AB2AA40"/>
    <w:lvl w:ilvl="0" w:tplc="E0D8436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1CA9690">
      <w:numFmt w:val="bullet"/>
      <w:lvlText w:val="o"/>
      <w:lvlJc w:val="left"/>
    </w:lvl>
    <w:lvl w:ilvl="2" w:tplc="C0FE73EE">
      <w:numFmt w:val="bullet"/>
      <w:lvlText w:val="§"/>
      <w:lvlJc w:val="left"/>
    </w:lvl>
    <w:lvl w:ilvl="3" w:tplc="11F07DC6">
      <w:numFmt w:val="bullet"/>
      <w:lvlText w:val="·"/>
      <w:lvlJc w:val="left"/>
    </w:lvl>
    <w:lvl w:ilvl="4" w:tplc="7DD82D72">
      <w:numFmt w:val="bullet"/>
      <w:lvlText w:val="o"/>
      <w:lvlJc w:val="left"/>
    </w:lvl>
    <w:lvl w:ilvl="5" w:tplc="C42438D2">
      <w:numFmt w:val="bullet"/>
      <w:lvlText w:val="§"/>
      <w:lvlJc w:val="left"/>
    </w:lvl>
    <w:lvl w:ilvl="6" w:tplc="4BFEE64A">
      <w:numFmt w:val="bullet"/>
      <w:lvlText w:val="·"/>
      <w:lvlJc w:val="left"/>
    </w:lvl>
    <w:lvl w:ilvl="7" w:tplc="64568E08">
      <w:numFmt w:val="bullet"/>
      <w:lvlText w:val="o"/>
      <w:lvlJc w:val="left"/>
    </w:lvl>
    <w:lvl w:ilvl="8" w:tplc="578CF6AA">
      <w:numFmt w:val="bullet"/>
      <w:lvlText w:val="§"/>
      <w:lvlJc w:val="left"/>
    </w:lvl>
  </w:abstractNum>
  <w:abstractNum w:abstractNumId="3" w15:restartNumberingAfterBreak="0">
    <w:nsid w:val="300F6631"/>
    <w:multiLevelType w:val="hybridMultilevel"/>
    <w:tmpl w:val="609E084E"/>
    <w:lvl w:ilvl="0" w:tplc="FA622D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76A86A">
      <w:start w:val="1"/>
      <w:numFmt w:val="lowerLetter"/>
      <w:lvlText w:val="%2."/>
      <w:lvlJc w:val="left"/>
      <w:pPr>
        <w:ind w:left="1440" w:hanging="360"/>
      </w:pPr>
    </w:lvl>
    <w:lvl w:ilvl="2" w:tplc="6C0691D8">
      <w:start w:val="1"/>
      <w:numFmt w:val="lowerRoman"/>
      <w:lvlText w:val="%3."/>
      <w:lvlJc w:val="right"/>
      <w:pPr>
        <w:ind w:left="2160" w:hanging="180"/>
      </w:pPr>
    </w:lvl>
    <w:lvl w:ilvl="3" w:tplc="7DCC9110">
      <w:start w:val="1"/>
      <w:numFmt w:val="decimal"/>
      <w:lvlText w:val="%4."/>
      <w:lvlJc w:val="left"/>
      <w:pPr>
        <w:ind w:left="2880" w:hanging="360"/>
      </w:pPr>
    </w:lvl>
    <w:lvl w:ilvl="4" w:tplc="964A3EE0">
      <w:start w:val="1"/>
      <w:numFmt w:val="lowerLetter"/>
      <w:lvlText w:val="%5."/>
      <w:lvlJc w:val="left"/>
      <w:pPr>
        <w:ind w:left="3600" w:hanging="360"/>
      </w:pPr>
    </w:lvl>
    <w:lvl w:ilvl="5" w:tplc="86E09E4A">
      <w:start w:val="1"/>
      <w:numFmt w:val="lowerRoman"/>
      <w:lvlText w:val="%6."/>
      <w:lvlJc w:val="right"/>
      <w:pPr>
        <w:ind w:left="4320" w:hanging="180"/>
      </w:pPr>
    </w:lvl>
    <w:lvl w:ilvl="6" w:tplc="2A707692">
      <w:start w:val="1"/>
      <w:numFmt w:val="decimal"/>
      <w:lvlText w:val="%7."/>
      <w:lvlJc w:val="left"/>
      <w:pPr>
        <w:ind w:left="5040" w:hanging="360"/>
      </w:pPr>
    </w:lvl>
    <w:lvl w:ilvl="7" w:tplc="6332D26A">
      <w:start w:val="1"/>
      <w:numFmt w:val="lowerLetter"/>
      <w:lvlText w:val="%8."/>
      <w:lvlJc w:val="left"/>
      <w:pPr>
        <w:ind w:left="5760" w:hanging="360"/>
      </w:pPr>
    </w:lvl>
    <w:lvl w:ilvl="8" w:tplc="A6964B0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13095C"/>
    <w:multiLevelType w:val="hybridMultilevel"/>
    <w:tmpl w:val="6A0CCFCE"/>
    <w:lvl w:ilvl="0" w:tplc="A024F5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0E28E4">
      <w:start w:val="1"/>
      <w:numFmt w:val="lowerLetter"/>
      <w:lvlText w:val="%2."/>
      <w:lvlJc w:val="left"/>
      <w:pPr>
        <w:ind w:left="1440" w:hanging="360"/>
      </w:pPr>
    </w:lvl>
    <w:lvl w:ilvl="2" w:tplc="038C81FC">
      <w:start w:val="1"/>
      <w:numFmt w:val="lowerRoman"/>
      <w:lvlText w:val="%3."/>
      <w:lvlJc w:val="right"/>
      <w:pPr>
        <w:ind w:left="2160" w:hanging="180"/>
      </w:pPr>
    </w:lvl>
    <w:lvl w:ilvl="3" w:tplc="4726F540">
      <w:start w:val="1"/>
      <w:numFmt w:val="decimal"/>
      <w:lvlText w:val="%4."/>
      <w:lvlJc w:val="left"/>
      <w:pPr>
        <w:ind w:left="2880" w:hanging="360"/>
      </w:pPr>
    </w:lvl>
    <w:lvl w:ilvl="4" w:tplc="2E746EC0">
      <w:start w:val="1"/>
      <w:numFmt w:val="lowerLetter"/>
      <w:lvlText w:val="%5."/>
      <w:lvlJc w:val="left"/>
      <w:pPr>
        <w:ind w:left="3600" w:hanging="360"/>
      </w:pPr>
    </w:lvl>
    <w:lvl w:ilvl="5" w:tplc="24C02ACE">
      <w:start w:val="1"/>
      <w:numFmt w:val="lowerRoman"/>
      <w:lvlText w:val="%6."/>
      <w:lvlJc w:val="right"/>
      <w:pPr>
        <w:ind w:left="4320" w:hanging="180"/>
      </w:pPr>
    </w:lvl>
    <w:lvl w:ilvl="6" w:tplc="7EFCE828">
      <w:start w:val="1"/>
      <w:numFmt w:val="decimal"/>
      <w:lvlText w:val="%7."/>
      <w:lvlJc w:val="left"/>
      <w:pPr>
        <w:ind w:left="5040" w:hanging="360"/>
      </w:pPr>
    </w:lvl>
    <w:lvl w:ilvl="7" w:tplc="E6141FD0">
      <w:start w:val="1"/>
      <w:numFmt w:val="lowerLetter"/>
      <w:lvlText w:val="%8."/>
      <w:lvlJc w:val="left"/>
      <w:pPr>
        <w:ind w:left="5760" w:hanging="360"/>
      </w:pPr>
    </w:lvl>
    <w:lvl w:ilvl="8" w:tplc="D67AC5B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E36"/>
    <w:rsid w:val="003E42A1"/>
    <w:rsid w:val="00581BE9"/>
    <w:rsid w:val="00F4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2A08F"/>
  <w15:docId w15:val="{1DD239F1-09BD-4FAC-9A05-A012D951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f1">
    <w:name w:val="Unresolved Mention"/>
    <w:basedOn w:val="a0"/>
    <w:uiPriority w:val="99"/>
    <w:semiHidden/>
    <w:unhideWhenUsed/>
    <w:rsid w:val="00581BE9"/>
    <w:rPr>
      <w:color w:val="605E5C"/>
      <w:shd w:val="clear" w:color="auto" w:fill="E1DFDD"/>
    </w:rPr>
  </w:style>
  <w:style w:type="table" w:customStyle="1" w:styleId="TableNormal">
    <w:name w:val="Table Normal"/>
    <w:rsid w:val="00581BE9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2026-06-22T08:21:00Z</dcterms:created>
  <dcterms:modified xsi:type="dcterms:W3CDTF">2026-06-22T08:21:00Z</dcterms:modified>
</cp:coreProperties>
</file>