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(0301500001026000097)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0301500001026000097-2-1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МЕДИКО-ГЕНЕТИЧЕСКИЙ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МЕДИКО-ГЕНЕТИЧЕСКИЙ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262027591301202750100100960012120244.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ПЦР исследований для нужд ГБУЗ РМГЦ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1 849 630.00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лабораторно-диагностической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Сарбаева Лилия Юнировна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информационно-аналитическим отделом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Панова Мария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Габидуллина Наталья Радиковна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- 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Гималетдинова Эльвира Раулевна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Баимова Альбина Рафаиловна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Сулейманова Айсылу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Хабибуллина Дина Рафисовна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12:31:41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1 849 630.00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Сарбаева Лилия Юнировна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Габидуллина Наталья Радиковна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Эльвира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Хабибуллина Дина Рафисовна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00:C4:6D:3F:63:7D:73:90:27:53:28:3B:92:7C:06:D5:A6, действителен с 15.05.2025 06:26:28 по 08.08.2026 06:26:28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Гималетдинова Эльвира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48:96:22:33:B0:98:0D:F4:34:6E:9B:91:CD:D1:9E:7B, действителен с 22.04.2025 10:09:03 по 16.07.2026 10:09:03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Габидуллина Наталья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00:D4:EC:2F:9A:5A:19:E3:3D:BD:60:1F:8F:A1:F4:EA:F8, действителен с 16.06.2025 04:33:36 по 09.09.2026 04:33:36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Сарбаева Лилия Юнировна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11:1C:CA:51:A1:26:E9:0E:D7:16:E8:D3:F4:C5:53:45, действителен с 29.08.2025 04:54:00 по 22.11.2026 04:54:00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12:16:36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Хабибуллина Дина Рафисовна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00:C4:6D:3F:63:7D:73:90:27:53:28:3B:92:7C:06:D5:A6, действителен с 15.05.2025 06:26:28 по 08.08.2026 06:26:28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12:16:54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