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276A" w:rsidRDefault="006133A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3D276A" w:rsidRDefault="006133A8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(0173100003526000065)</w:t>
      </w:r>
    </w:p>
    <w:p w:rsidR="003D276A" w:rsidRDefault="003D276A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3D276A">
        <w:tc>
          <w:tcPr>
            <w:tcW w:w="2835" w:type="dxa"/>
            <w:vAlign w:val="bottom"/>
          </w:tcPr>
          <w:p w:rsidR="003D276A" w:rsidRDefault="006133A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18.06.2026</w:t>
            </w:r>
          </w:p>
        </w:tc>
        <w:tc>
          <w:tcPr>
            <w:tcW w:w="4395" w:type="dxa"/>
            <w:vAlign w:val="bottom"/>
          </w:tcPr>
          <w:p w:rsidR="003D276A" w:rsidRDefault="003D276A">
            <w:pPr>
              <w:rPr>
                <w:bCs/>
              </w:rPr>
            </w:pPr>
          </w:p>
        </w:tc>
        <w:tc>
          <w:tcPr>
            <w:tcW w:w="3372" w:type="dxa"/>
          </w:tcPr>
          <w:p w:rsidR="003D276A" w:rsidRDefault="006133A8" w:rsidP="006133A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  <w:r>
              <w:rPr>
                <w:lang w:eastAsia="ru-RU"/>
              </w:rPr>
              <w:t xml:space="preserve">г. </w:t>
            </w:r>
            <w:r>
              <w:rPr>
                <w:lang w:eastAsia="ru-RU"/>
              </w:rPr>
              <w:t>Москва</w:t>
            </w:r>
          </w:p>
        </w:tc>
      </w:tr>
      <w:tr w:rsidR="003D276A">
        <w:tc>
          <w:tcPr>
            <w:tcW w:w="2835" w:type="dxa"/>
            <w:vAlign w:val="bottom"/>
          </w:tcPr>
          <w:p w:rsidR="003D276A" w:rsidRDefault="003D276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3D276A" w:rsidRDefault="006133A8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</w:p>
        </w:tc>
        <w:tc>
          <w:tcPr>
            <w:tcW w:w="3372" w:type="dxa"/>
          </w:tcPr>
          <w:p w:rsidR="003D276A" w:rsidRDefault="003D276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3D276A" w:rsidRDefault="003D276A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3D276A" w:rsidRDefault="006133A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3D276A">
        <w:tc>
          <w:tcPr>
            <w:tcW w:w="10206" w:type="dxa"/>
          </w:tcPr>
          <w:p w:rsidR="003D276A" w:rsidRDefault="006133A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АГЕНТСТВО ПО ДЕЛАМ МОЛОДЕЖИ</w:t>
            </w:r>
          </w:p>
        </w:tc>
      </w:tr>
    </w:tbl>
    <w:p w:rsidR="003D276A" w:rsidRDefault="006133A8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261770367235177090100100070014932244.</w:t>
      </w:r>
    </w:p>
    <w:p w:rsidR="003D276A" w:rsidRDefault="006133A8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10.06.2026 16:16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3D276A" w:rsidRDefault="006133A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по перевозке сотрудников и приглашенных лиц Федерального агентства по делам молодежи во II полугодии 2026</w:t>
      </w:r>
      <w:r>
        <w:rPr>
          <w:rFonts w:eastAsia="Times New Roman"/>
          <w:lang w:eastAsia="ru-RU"/>
        </w:rPr>
        <w:t xml:space="preserve"> г.</w:t>
      </w:r>
    </w:p>
    <w:p w:rsidR="003D276A" w:rsidRDefault="006133A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14 363 605.36</w:t>
      </w:r>
    </w:p>
    <w:p w:rsidR="003D276A" w:rsidRDefault="006133A8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3D276A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76A" w:rsidRDefault="006133A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76A" w:rsidRDefault="006133A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76A" w:rsidRDefault="006133A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76A" w:rsidRDefault="006133A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3D276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76A" w:rsidRDefault="006133A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76A" w:rsidRDefault="006133A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руководителя Федерального агентства по делам молодежи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76A" w:rsidRDefault="006133A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Зотова Лейла Руслановна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76A" w:rsidRDefault="006133A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3D276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76A" w:rsidRDefault="006133A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76A" w:rsidRDefault="006133A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Финансово-экономического управления Федерального агентства по делам молодёжи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76A" w:rsidRDefault="006133A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Демьянов Анатолий Анатольевич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76A" w:rsidRDefault="006133A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3D276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76A" w:rsidRDefault="006133A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76A" w:rsidRDefault="006133A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 государственного заказа Финансово-экономического управления Федерального агентства по делам мол</w:t>
            </w:r>
            <w:r>
              <w:rPr>
                <w:rFonts w:eastAsia="Times New Roman"/>
                <w:lang w:eastAsia="ru-RU"/>
              </w:rPr>
              <w:t>одежи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76A" w:rsidRDefault="006133A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Бажанов Павел Игоревич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76A" w:rsidRDefault="006133A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3D276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76A" w:rsidRDefault="006133A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76A" w:rsidRDefault="006133A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отдела государственного заказа Финансово-экономического управления Федерального агентства по делам молодежи 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76A" w:rsidRDefault="006133A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Кузмичев</w:t>
            </w:r>
            <w:proofErr w:type="spellEnd"/>
            <w:r>
              <w:rPr>
                <w:rFonts w:eastAsia="Times New Roman"/>
                <w:lang w:eastAsia="ru-RU"/>
              </w:rPr>
              <w:t xml:space="preserve"> Андрей Валерьевич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76A" w:rsidRDefault="006133A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D276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76A" w:rsidRDefault="006133A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76A" w:rsidRDefault="006133A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Консультант отдела государственного заказа Финансово-экономического управления Федерального агентства по делам молодежи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76A" w:rsidRDefault="006133A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Тремаскина Анастасия Трофимовна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76A" w:rsidRDefault="006133A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D276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76A" w:rsidRDefault="006133A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76A" w:rsidRDefault="006133A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Консультант отдела государственного заказа Финансово-экономического управлен</w:t>
            </w:r>
            <w:r>
              <w:rPr>
                <w:rFonts w:eastAsia="Times New Roman"/>
                <w:lang w:eastAsia="ru-RU"/>
              </w:rPr>
              <w:t xml:space="preserve">ия Федерального агентства </w:t>
            </w:r>
            <w:r>
              <w:rPr>
                <w:rFonts w:eastAsia="Times New Roman"/>
                <w:lang w:eastAsia="ru-RU"/>
              </w:rPr>
              <w:lastRenderedPageBreak/>
              <w:t>по делам молодежи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76A" w:rsidRDefault="006133A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Шелапутин Леонид Олегович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76A" w:rsidRDefault="006133A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3D276A" w:rsidRDefault="006133A8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6133A8" w:rsidRDefault="006133A8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3D276A" w:rsidRDefault="006133A8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6133A8" w:rsidRDefault="006133A8" w:rsidP="006133A8">
      <w:pPr>
        <w:keepNext/>
        <w:widowControl w:val="0"/>
        <w:spacing w:before="60" w:after="0" w:line="240" w:lineRule="auto"/>
        <w:ind w:left="426"/>
        <w:rPr>
          <w:rFonts w:eastAsia="Times New Roman"/>
          <w:lang w:eastAsia="ru-RU"/>
        </w:rPr>
      </w:pPr>
    </w:p>
    <w:p w:rsidR="003D276A" w:rsidRDefault="006133A8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</w:t>
      </w:r>
      <w:r>
        <w:rPr>
          <w:rFonts w:eastAsia="Times New Roman"/>
          <w:lang w:eastAsia="ru-RU"/>
        </w:rPr>
        <w:t>рального закона №44-ФЗ, и приняла следующее решение:</w:t>
      </w:r>
    </w:p>
    <w:tbl>
      <w:tblPr>
        <w:tblStyle w:val="af7"/>
        <w:tblW w:w="1017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968"/>
        <w:gridCol w:w="1701"/>
        <w:gridCol w:w="1418"/>
        <w:gridCol w:w="1511"/>
        <w:gridCol w:w="1140"/>
        <w:gridCol w:w="1140"/>
      </w:tblGrid>
      <w:tr w:rsidR="003D276A" w:rsidTr="006133A8">
        <w:trPr>
          <w:trHeight w:val="843"/>
        </w:trPr>
        <w:tc>
          <w:tcPr>
            <w:tcW w:w="1293" w:type="dxa"/>
            <w:vAlign w:val="center"/>
          </w:tcPr>
          <w:p w:rsidR="003D276A" w:rsidRDefault="006133A8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968" w:type="dxa"/>
            <w:vAlign w:val="center"/>
          </w:tcPr>
          <w:p w:rsidR="003D276A" w:rsidRDefault="006133A8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3D276A" w:rsidRDefault="006133A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3D276A" w:rsidRDefault="006133A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418" w:type="dxa"/>
            <w:vAlign w:val="center"/>
          </w:tcPr>
          <w:p w:rsidR="003D276A" w:rsidRDefault="003D276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D276A" w:rsidRDefault="006133A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</w:t>
            </w:r>
            <w:r>
              <w:rPr>
                <w:rFonts w:eastAsia="Times New Roman"/>
                <w:b/>
                <w:sz w:val="22"/>
                <w:szCs w:val="22"/>
              </w:rPr>
              <w:t>клонении заявки</w:t>
            </w:r>
          </w:p>
        </w:tc>
        <w:tc>
          <w:tcPr>
            <w:tcW w:w="1511" w:type="dxa"/>
            <w:vAlign w:val="center"/>
          </w:tcPr>
          <w:p w:rsidR="003D276A" w:rsidRDefault="003D276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D276A" w:rsidRDefault="006133A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3D276A" w:rsidRDefault="003D276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D276A" w:rsidRDefault="006133A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3D276A" w:rsidRDefault="006133A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3D276A" w:rsidTr="006133A8">
        <w:trPr>
          <w:trHeight w:val="504"/>
        </w:trPr>
        <w:tc>
          <w:tcPr>
            <w:tcW w:w="1293" w:type="dxa"/>
            <w:vAlign w:val="center"/>
          </w:tcPr>
          <w:p w:rsidR="003D276A" w:rsidRDefault="006133A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968" w:type="dxa"/>
            <w:vAlign w:val="center"/>
          </w:tcPr>
          <w:p w:rsidR="003D276A" w:rsidRDefault="006133A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3D276A" w:rsidRDefault="006133A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09:21:22 (MSK+00:00)</w:t>
            </w:r>
          </w:p>
        </w:tc>
        <w:tc>
          <w:tcPr>
            <w:tcW w:w="1701" w:type="dxa"/>
            <w:vAlign w:val="center"/>
          </w:tcPr>
          <w:p w:rsidR="003D276A" w:rsidRDefault="006133A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18" w:type="dxa"/>
            <w:vAlign w:val="center"/>
          </w:tcPr>
          <w:p w:rsidR="003D276A" w:rsidRDefault="003D276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3D276A" w:rsidRDefault="006133A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14 363 605.36</w:t>
            </w:r>
          </w:p>
        </w:tc>
        <w:tc>
          <w:tcPr>
            <w:tcW w:w="1140" w:type="dxa"/>
            <w:vAlign w:val="center"/>
          </w:tcPr>
          <w:p w:rsidR="003D276A" w:rsidRDefault="006133A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3D276A" w:rsidRDefault="006133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6133A8" w:rsidRDefault="006133A8" w:rsidP="006133A8">
      <w:pPr>
        <w:keepNext/>
        <w:widowControl w:val="0"/>
        <w:spacing w:before="60" w:after="0" w:line="240" w:lineRule="auto"/>
        <w:ind w:left="426"/>
        <w:rPr>
          <w:rFonts w:eastAsia="Times New Roman"/>
          <w:lang w:eastAsia="ru-RU"/>
        </w:rPr>
      </w:pPr>
    </w:p>
    <w:p w:rsidR="003D276A" w:rsidRDefault="006133A8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3D276A">
        <w:trPr>
          <w:trHeight w:val="491"/>
        </w:trPr>
        <w:tc>
          <w:tcPr>
            <w:tcW w:w="4819" w:type="dxa"/>
            <w:vMerge w:val="restart"/>
            <w:noWrap/>
          </w:tcPr>
          <w:p w:rsidR="003D276A" w:rsidRDefault="006133A8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3D276A" w:rsidRDefault="006133A8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3D276A">
        <w:tc>
          <w:tcPr>
            <w:tcW w:w="4819" w:type="dxa"/>
            <w:noWrap/>
            <w:vAlign w:val="center"/>
          </w:tcPr>
          <w:p w:rsidR="003D276A" w:rsidRDefault="006133A8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3D276A" w:rsidRDefault="003D276A">
            <w:pPr>
              <w:jc w:val="left"/>
            </w:pPr>
          </w:p>
        </w:tc>
      </w:tr>
      <w:tr w:rsidR="003D276A">
        <w:tc>
          <w:tcPr>
            <w:tcW w:w="4819" w:type="dxa"/>
            <w:noWrap/>
            <w:vAlign w:val="center"/>
          </w:tcPr>
          <w:p w:rsidR="003D276A" w:rsidRDefault="006133A8">
            <w:pPr>
              <w:jc w:val="left"/>
            </w:pPr>
            <w:proofErr w:type="spellStart"/>
            <w:r>
              <w:t>Кузмичев</w:t>
            </w:r>
            <w:proofErr w:type="spellEnd"/>
            <w:r>
              <w:t xml:space="preserve"> Андрей Валерьевич</w:t>
            </w:r>
          </w:p>
        </w:tc>
        <w:tc>
          <w:tcPr>
            <w:tcW w:w="4819" w:type="dxa"/>
            <w:noWrap/>
            <w:vAlign w:val="center"/>
          </w:tcPr>
          <w:p w:rsidR="003D276A" w:rsidRDefault="006133A8">
            <w:pPr>
              <w:jc w:val="left"/>
            </w:pPr>
            <w:r>
              <w:t>Соответствует</w:t>
            </w:r>
          </w:p>
        </w:tc>
      </w:tr>
      <w:tr w:rsidR="003D276A">
        <w:tc>
          <w:tcPr>
            <w:tcW w:w="4819" w:type="dxa"/>
            <w:noWrap/>
            <w:vAlign w:val="center"/>
          </w:tcPr>
          <w:p w:rsidR="003D276A" w:rsidRDefault="006133A8">
            <w:pPr>
              <w:jc w:val="left"/>
            </w:pPr>
            <w:r>
              <w:t>Тремаскина Анастасия Трофимовна</w:t>
            </w:r>
          </w:p>
        </w:tc>
        <w:tc>
          <w:tcPr>
            <w:tcW w:w="4819" w:type="dxa"/>
            <w:noWrap/>
            <w:vAlign w:val="center"/>
          </w:tcPr>
          <w:p w:rsidR="003D276A" w:rsidRDefault="006133A8">
            <w:pPr>
              <w:jc w:val="left"/>
            </w:pPr>
            <w:r>
              <w:t>Соответствует</w:t>
            </w:r>
          </w:p>
        </w:tc>
      </w:tr>
      <w:tr w:rsidR="003D276A">
        <w:tc>
          <w:tcPr>
            <w:tcW w:w="4819" w:type="dxa"/>
            <w:noWrap/>
            <w:vAlign w:val="center"/>
          </w:tcPr>
          <w:p w:rsidR="003D276A" w:rsidRDefault="006133A8">
            <w:pPr>
              <w:jc w:val="left"/>
            </w:pPr>
            <w:r>
              <w:t>Шелапутин Леонид Олегович</w:t>
            </w:r>
          </w:p>
        </w:tc>
        <w:tc>
          <w:tcPr>
            <w:tcW w:w="4819" w:type="dxa"/>
            <w:noWrap/>
            <w:vAlign w:val="center"/>
          </w:tcPr>
          <w:p w:rsidR="003D276A" w:rsidRDefault="006133A8">
            <w:pPr>
              <w:jc w:val="left"/>
            </w:pPr>
            <w:r>
              <w:t>Соответствует</w:t>
            </w:r>
          </w:p>
        </w:tc>
      </w:tr>
    </w:tbl>
    <w:p w:rsidR="006133A8" w:rsidRDefault="006133A8" w:rsidP="006133A8">
      <w:pPr>
        <w:pStyle w:val="af8"/>
        <w:keepNext/>
        <w:widowControl w:val="0"/>
        <w:spacing w:before="60" w:after="0" w:line="240" w:lineRule="auto"/>
        <w:ind w:left="426"/>
        <w:rPr>
          <w:rFonts w:eastAsia="Times New Roman"/>
          <w:lang w:eastAsia="ru-RU"/>
        </w:rPr>
      </w:pPr>
    </w:p>
    <w:p w:rsidR="003D276A" w:rsidRDefault="006133A8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</w:t>
      </w:r>
      <w:r>
        <w:rPr>
          <w:rFonts w:eastAsia="Times New Roman"/>
          <w:lang w:eastAsia="ru-RU"/>
        </w:rPr>
        <w:t xml:space="preserve">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6133A8" w:rsidRDefault="006133A8" w:rsidP="006133A8">
      <w:pPr>
        <w:pStyle w:val="af8"/>
        <w:keepNext/>
        <w:widowControl w:val="0"/>
        <w:spacing w:before="60" w:after="0" w:line="240" w:lineRule="auto"/>
        <w:ind w:left="426"/>
        <w:rPr>
          <w:rFonts w:eastAsia="Times New Roman"/>
          <w:lang w:eastAsia="ru-RU"/>
        </w:rPr>
      </w:pPr>
      <w:bookmarkStart w:id="0" w:name="_GoBack"/>
      <w:bookmarkEnd w:id="0"/>
    </w:p>
    <w:p w:rsidR="003D276A" w:rsidRDefault="006133A8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r>
        <w:rPr>
          <w:rFonts w:eastAsia="Times New Roman"/>
          <w:lang w:eastAsia="ru-RU"/>
        </w:rPr>
        <w:t>.«б» п.2 ч.2 ст.52 Федерального закона № 44-ФЗ настоящий протокол подведения итогов определения поставщика (под</w:t>
      </w:r>
      <w:r>
        <w:rPr>
          <w:rFonts w:eastAsia="Times New Roman"/>
          <w:lang w:eastAsia="ru-RU"/>
        </w:rPr>
        <w:t xml:space="preserve">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r>
        <w:rPr>
          <w:rFonts w:eastAsia="Times New Roman"/>
          <w:lang w:eastAsia="ru-RU"/>
        </w:rPr>
        <w:t xml:space="preserve">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</w:t>
      </w:r>
      <w:r>
        <w:rPr>
          <w:rFonts w:eastAsia="Times New Roman"/>
          <w:lang w:eastAsia="ru-RU"/>
        </w:rPr>
        <w:t>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АГЕНТСТВО ПО ДЕЛАМ МОЛОДЕЖИ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Кузмичев Андрей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00:DF:57:BE:16:42:18:E1:7F:2D:D1:78:4C:1E:8F:BB:0D, действителен с 15.04.2026 06:51:07 по 09.07.2027 06:51:07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11:34:14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АГЕНТСТВО ПО ДЕЛАМ МОЛОДЕЖИ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Тремаскина Анастасия Трофимовна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61:0C:52:00:56:AB:38:1D:C5:1A:73:A8:F5:F3:6F:AC, действителен с 24.03.2026 07:43:32 по 17.06.2027 07:43:32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11:34:34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АГЕНТСТВО ПО ДЕЛАМ МОЛОДЕЖИ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Шелапутин Леонид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00:E7:BA:CE:BB:4E:E7:AA:27:39:A8:E2:1A:0C:C4:C1:DC, действителен с 16.09.2025 08:57:12 по 10.12.2026 08:57:12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11:41:07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Райкова Анжела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02:95:80:8E:00:21:B3:C0:87:46:71:00:81:B3:19:16:6F, действителен с 21.07.2025 08:28:50 по 21.10.2026 08:38:50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12:11:53 МСК</w:t>
      </w:r>
    </w:p>
    <w:sectPr w:rsidR="003D276A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276A" w:rsidRDefault="006133A8">
      <w:pPr>
        <w:spacing w:after="0" w:line="240" w:lineRule="auto"/>
      </w:pPr>
      <w:r>
        <w:separator/>
      </w:r>
    </w:p>
  </w:endnote>
  <w:endnote w:type="continuationSeparator" w:id="0">
    <w:p w:rsidR="003D276A" w:rsidRDefault="00613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276A" w:rsidRDefault="006133A8">
      <w:pPr>
        <w:spacing w:after="0" w:line="240" w:lineRule="auto"/>
      </w:pPr>
      <w:r>
        <w:separator/>
      </w:r>
    </w:p>
  </w:footnote>
  <w:footnote w:type="continuationSeparator" w:id="0">
    <w:p w:rsidR="003D276A" w:rsidRDefault="006133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B5E3F"/>
    <w:multiLevelType w:val="hybridMultilevel"/>
    <w:tmpl w:val="D36A0C4E"/>
    <w:lvl w:ilvl="0" w:tplc="83D4C59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4C4E51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B5EE48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9B8582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DDAACB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E28B27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FE4323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A8C9D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9F0259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14DD0A0A"/>
    <w:multiLevelType w:val="hybridMultilevel"/>
    <w:tmpl w:val="C8643C1E"/>
    <w:lvl w:ilvl="0" w:tplc="A5425D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4FA7F94">
      <w:start w:val="1"/>
      <w:numFmt w:val="lowerLetter"/>
      <w:lvlText w:val="%2."/>
      <w:lvlJc w:val="left"/>
      <w:pPr>
        <w:ind w:left="1440" w:hanging="360"/>
      </w:pPr>
    </w:lvl>
    <w:lvl w:ilvl="2" w:tplc="C794F9C6">
      <w:start w:val="1"/>
      <w:numFmt w:val="lowerRoman"/>
      <w:lvlText w:val="%3."/>
      <w:lvlJc w:val="right"/>
      <w:pPr>
        <w:ind w:left="2160" w:hanging="180"/>
      </w:pPr>
    </w:lvl>
    <w:lvl w:ilvl="3" w:tplc="B7942980">
      <w:start w:val="1"/>
      <w:numFmt w:val="decimal"/>
      <w:lvlText w:val="%4."/>
      <w:lvlJc w:val="left"/>
      <w:pPr>
        <w:ind w:left="2880" w:hanging="360"/>
      </w:pPr>
    </w:lvl>
    <w:lvl w:ilvl="4" w:tplc="766803C4">
      <w:start w:val="1"/>
      <w:numFmt w:val="lowerLetter"/>
      <w:lvlText w:val="%5."/>
      <w:lvlJc w:val="left"/>
      <w:pPr>
        <w:ind w:left="3600" w:hanging="360"/>
      </w:pPr>
    </w:lvl>
    <w:lvl w:ilvl="5" w:tplc="DCD6B5DE">
      <w:start w:val="1"/>
      <w:numFmt w:val="lowerRoman"/>
      <w:lvlText w:val="%6."/>
      <w:lvlJc w:val="right"/>
      <w:pPr>
        <w:ind w:left="4320" w:hanging="180"/>
      </w:pPr>
    </w:lvl>
    <w:lvl w:ilvl="6" w:tplc="9644523C">
      <w:start w:val="1"/>
      <w:numFmt w:val="decimal"/>
      <w:lvlText w:val="%7."/>
      <w:lvlJc w:val="left"/>
      <w:pPr>
        <w:ind w:left="5040" w:hanging="360"/>
      </w:pPr>
    </w:lvl>
    <w:lvl w:ilvl="7" w:tplc="25BE729A">
      <w:start w:val="1"/>
      <w:numFmt w:val="lowerLetter"/>
      <w:lvlText w:val="%8."/>
      <w:lvlJc w:val="left"/>
      <w:pPr>
        <w:ind w:left="5760" w:hanging="360"/>
      </w:pPr>
    </w:lvl>
    <w:lvl w:ilvl="8" w:tplc="E850D97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340B85"/>
    <w:multiLevelType w:val="hybridMultilevel"/>
    <w:tmpl w:val="61F8FFDE"/>
    <w:lvl w:ilvl="0" w:tplc="7D2C5F0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B800062">
      <w:start w:val="1"/>
      <w:numFmt w:val="lowerLetter"/>
      <w:lvlText w:val="%2."/>
      <w:lvlJc w:val="left"/>
      <w:pPr>
        <w:ind w:left="1440" w:hanging="360"/>
      </w:pPr>
    </w:lvl>
    <w:lvl w:ilvl="2" w:tplc="1D489800">
      <w:start w:val="1"/>
      <w:numFmt w:val="lowerRoman"/>
      <w:lvlText w:val="%3."/>
      <w:lvlJc w:val="right"/>
      <w:pPr>
        <w:ind w:left="2160" w:hanging="180"/>
      </w:pPr>
    </w:lvl>
    <w:lvl w:ilvl="3" w:tplc="B5180C02">
      <w:start w:val="1"/>
      <w:numFmt w:val="decimal"/>
      <w:lvlText w:val="%4."/>
      <w:lvlJc w:val="left"/>
      <w:pPr>
        <w:ind w:left="2880" w:hanging="360"/>
      </w:pPr>
    </w:lvl>
    <w:lvl w:ilvl="4" w:tplc="E6F6F868">
      <w:start w:val="1"/>
      <w:numFmt w:val="lowerLetter"/>
      <w:lvlText w:val="%5."/>
      <w:lvlJc w:val="left"/>
      <w:pPr>
        <w:ind w:left="3600" w:hanging="360"/>
      </w:pPr>
    </w:lvl>
    <w:lvl w:ilvl="5" w:tplc="3BCC67DE">
      <w:start w:val="1"/>
      <w:numFmt w:val="lowerRoman"/>
      <w:lvlText w:val="%6."/>
      <w:lvlJc w:val="right"/>
      <w:pPr>
        <w:ind w:left="4320" w:hanging="180"/>
      </w:pPr>
    </w:lvl>
    <w:lvl w:ilvl="6" w:tplc="2A4647CE">
      <w:start w:val="1"/>
      <w:numFmt w:val="decimal"/>
      <w:lvlText w:val="%7."/>
      <w:lvlJc w:val="left"/>
      <w:pPr>
        <w:ind w:left="5040" w:hanging="360"/>
      </w:pPr>
    </w:lvl>
    <w:lvl w:ilvl="7" w:tplc="3AA05E50">
      <w:start w:val="1"/>
      <w:numFmt w:val="lowerLetter"/>
      <w:lvlText w:val="%8."/>
      <w:lvlJc w:val="left"/>
      <w:pPr>
        <w:ind w:left="5760" w:hanging="360"/>
      </w:pPr>
    </w:lvl>
    <w:lvl w:ilvl="8" w:tplc="7FB48F4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170AC2"/>
    <w:multiLevelType w:val="hybridMultilevel"/>
    <w:tmpl w:val="CD6057D0"/>
    <w:lvl w:ilvl="0" w:tplc="5BD681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684D124">
      <w:start w:val="1"/>
      <w:numFmt w:val="lowerLetter"/>
      <w:lvlText w:val="%2."/>
      <w:lvlJc w:val="left"/>
      <w:pPr>
        <w:ind w:left="1440" w:hanging="360"/>
      </w:pPr>
    </w:lvl>
    <w:lvl w:ilvl="2" w:tplc="DD0A6EEA">
      <w:start w:val="1"/>
      <w:numFmt w:val="lowerRoman"/>
      <w:lvlText w:val="%3."/>
      <w:lvlJc w:val="right"/>
      <w:pPr>
        <w:ind w:left="2160" w:hanging="180"/>
      </w:pPr>
    </w:lvl>
    <w:lvl w:ilvl="3" w:tplc="8FD0CC62">
      <w:start w:val="1"/>
      <w:numFmt w:val="decimal"/>
      <w:lvlText w:val="%4."/>
      <w:lvlJc w:val="left"/>
      <w:pPr>
        <w:ind w:left="2880" w:hanging="360"/>
      </w:pPr>
    </w:lvl>
    <w:lvl w:ilvl="4" w:tplc="50F8ADC0">
      <w:start w:val="1"/>
      <w:numFmt w:val="lowerLetter"/>
      <w:lvlText w:val="%5."/>
      <w:lvlJc w:val="left"/>
      <w:pPr>
        <w:ind w:left="3600" w:hanging="360"/>
      </w:pPr>
    </w:lvl>
    <w:lvl w:ilvl="5" w:tplc="4A32CE58">
      <w:start w:val="1"/>
      <w:numFmt w:val="lowerRoman"/>
      <w:lvlText w:val="%6."/>
      <w:lvlJc w:val="right"/>
      <w:pPr>
        <w:ind w:left="4320" w:hanging="180"/>
      </w:pPr>
    </w:lvl>
    <w:lvl w:ilvl="6" w:tplc="813C8304">
      <w:start w:val="1"/>
      <w:numFmt w:val="decimal"/>
      <w:lvlText w:val="%7."/>
      <w:lvlJc w:val="left"/>
      <w:pPr>
        <w:ind w:left="5040" w:hanging="360"/>
      </w:pPr>
    </w:lvl>
    <w:lvl w:ilvl="7" w:tplc="917264A2">
      <w:start w:val="1"/>
      <w:numFmt w:val="lowerLetter"/>
      <w:lvlText w:val="%8."/>
      <w:lvlJc w:val="left"/>
      <w:pPr>
        <w:ind w:left="5760" w:hanging="360"/>
      </w:pPr>
    </w:lvl>
    <w:lvl w:ilvl="8" w:tplc="1B169F6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820214"/>
    <w:multiLevelType w:val="hybridMultilevel"/>
    <w:tmpl w:val="C26096C4"/>
    <w:lvl w:ilvl="0" w:tplc="8116BD7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E88E892">
      <w:start w:val="1"/>
      <w:numFmt w:val="lowerLetter"/>
      <w:lvlText w:val="%2."/>
      <w:lvlJc w:val="left"/>
      <w:pPr>
        <w:ind w:left="1440" w:hanging="360"/>
      </w:pPr>
    </w:lvl>
    <w:lvl w:ilvl="2" w:tplc="A6745022">
      <w:start w:val="1"/>
      <w:numFmt w:val="lowerRoman"/>
      <w:lvlText w:val="%3."/>
      <w:lvlJc w:val="right"/>
      <w:pPr>
        <w:ind w:left="2160" w:hanging="180"/>
      </w:pPr>
    </w:lvl>
    <w:lvl w:ilvl="3" w:tplc="BC14EA2A">
      <w:start w:val="1"/>
      <w:numFmt w:val="decimal"/>
      <w:lvlText w:val="%4."/>
      <w:lvlJc w:val="left"/>
      <w:pPr>
        <w:ind w:left="2880" w:hanging="360"/>
      </w:pPr>
    </w:lvl>
    <w:lvl w:ilvl="4" w:tplc="FA74C4F6">
      <w:start w:val="1"/>
      <w:numFmt w:val="lowerLetter"/>
      <w:lvlText w:val="%5."/>
      <w:lvlJc w:val="left"/>
      <w:pPr>
        <w:ind w:left="3600" w:hanging="360"/>
      </w:pPr>
    </w:lvl>
    <w:lvl w:ilvl="5" w:tplc="8A8CBA42">
      <w:start w:val="1"/>
      <w:numFmt w:val="lowerRoman"/>
      <w:lvlText w:val="%6."/>
      <w:lvlJc w:val="right"/>
      <w:pPr>
        <w:ind w:left="4320" w:hanging="180"/>
      </w:pPr>
    </w:lvl>
    <w:lvl w:ilvl="6" w:tplc="F09AF3BA">
      <w:start w:val="1"/>
      <w:numFmt w:val="decimal"/>
      <w:lvlText w:val="%7."/>
      <w:lvlJc w:val="left"/>
      <w:pPr>
        <w:ind w:left="5040" w:hanging="360"/>
      </w:pPr>
    </w:lvl>
    <w:lvl w:ilvl="7" w:tplc="F0021648">
      <w:start w:val="1"/>
      <w:numFmt w:val="lowerLetter"/>
      <w:lvlText w:val="%8."/>
      <w:lvlJc w:val="left"/>
      <w:pPr>
        <w:ind w:left="5760" w:hanging="360"/>
      </w:pPr>
    </w:lvl>
    <w:lvl w:ilvl="8" w:tplc="179861B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AE14EB"/>
    <w:multiLevelType w:val="hybridMultilevel"/>
    <w:tmpl w:val="51F2074C"/>
    <w:lvl w:ilvl="0" w:tplc="423C7B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D6A3D16">
      <w:start w:val="1"/>
      <w:numFmt w:val="lowerLetter"/>
      <w:lvlText w:val="%2."/>
      <w:lvlJc w:val="left"/>
      <w:pPr>
        <w:ind w:left="1440" w:hanging="360"/>
      </w:pPr>
    </w:lvl>
    <w:lvl w:ilvl="2" w:tplc="FF561C64">
      <w:start w:val="1"/>
      <w:numFmt w:val="lowerRoman"/>
      <w:lvlText w:val="%3."/>
      <w:lvlJc w:val="right"/>
      <w:pPr>
        <w:ind w:left="2160" w:hanging="180"/>
      </w:pPr>
    </w:lvl>
    <w:lvl w:ilvl="3" w:tplc="8836220C">
      <w:start w:val="1"/>
      <w:numFmt w:val="decimal"/>
      <w:lvlText w:val="%4."/>
      <w:lvlJc w:val="left"/>
      <w:pPr>
        <w:ind w:left="2880" w:hanging="360"/>
      </w:pPr>
    </w:lvl>
    <w:lvl w:ilvl="4" w:tplc="86E2F2B8">
      <w:start w:val="1"/>
      <w:numFmt w:val="lowerLetter"/>
      <w:lvlText w:val="%5."/>
      <w:lvlJc w:val="left"/>
      <w:pPr>
        <w:ind w:left="3600" w:hanging="360"/>
      </w:pPr>
    </w:lvl>
    <w:lvl w:ilvl="5" w:tplc="08A04884">
      <w:start w:val="1"/>
      <w:numFmt w:val="lowerRoman"/>
      <w:lvlText w:val="%6."/>
      <w:lvlJc w:val="right"/>
      <w:pPr>
        <w:ind w:left="4320" w:hanging="180"/>
      </w:pPr>
    </w:lvl>
    <w:lvl w:ilvl="6" w:tplc="758AD44A">
      <w:start w:val="1"/>
      <w:numFmt w:val="decimal"/>
      <w:lvlText w:val="%7."/>
      <w:lvlJc w:val="left"/>
      <w:pPr>
        <w:ind w:left="5040" w:hanging="360"/>
      </w:pPr>
    </w:lvl>
    <w:lvl w:ilvl="7" w:tplc="C13C8F5C">
      <w:start w:val="1"/>
      <w:numFmt w:val="lowerLetter"/>
      <w:lvlText w:val="%8."/>
      <w:lvlJc w:val="left"/>
      <w:pPr>
        <w:ind w:left="5760" w:hanging="360"/>
      </w:pPr>
    </w:lvl>
    <w:lvl w:ilvl="8" w:tplc="6436FF8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1A5D38"/>
    <w:multiLevelType w:val="hybridMultilevel"/>
    <w:tmpl w:val="D2222188"/>
    <w:lvl w:ilvl="0" w:tplc="DBCCC61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C6A025C">
      <w:start w:val="1"/>
      <w:numFmt w:val="lowerLetter"/>
      <w:lvlText w:val="%2."/>
      <w:lvlJc w:val="left"/>
      <w:pPr>
        <w:ind w:left="1440" w:hanging="360"/>
      </w:pPr>
    </w:lvl>
    <w:lvl w:ilvl="2" w:tplc="F1D6300C">
      <w:start w:val="1"/>
      <w:numFmt w:val="lowerRoman"/>
      <w:lvlText w:val="%3."/>
      <w:lvlJc w:val="right"/>
      <w:pPr>
        <w:ind w:left="2160" w:hanging="180"/>
      </w:pPr>
    </w:lvl>
    <w:lvl w:ilvl="3" w:tplc="8C4E1D22">
      <w:start w:val="1"/>
      <w:numFmt w:val="decimal"/>
      <w:lvlText w:val="%4."/>
      <w:lvlJc w:val="left"/>
      <w:pPr>
        <w:ind w:left="2880" w:hanging="360"/>
      </w:pPr>
    </w:lvl>
    <w:lvl w:ilvl="4" w:tplc="E91A0E1E">
      <w:start w:val="1"/>
      <w:numFmt w:val="lowerLetter"/>
      <w:lvlText w:val="%5."/>
      <w:lvlJc w:val="left"/>
      <w:pPr>
        <w:ind w:left="3600" w:hanging="360"/>
      </w:pPr>
    </w:lvl>
    <w:lvl w:ilvl="5" w:tplc="0BC84A6C">
      <w:start w:val="1"/>
      <w:numFmt w:val="lowerRoman"/>
      <w:lvlText w:val="%6."/>
      <w:lvlJc w:val="right"/>
      <w:pPr>
        <w:ind w:left="4320" w:hanging="180"/>
      </w:pPr>
    </w:lvl>
    <w:lvl w:ilvl="6" w:tplc="6ED44B12">
      <w:start w:val="1"/>
      <w:numFmt w:val="decimal"/>
      <w:lvlText w:val="%7."/>
      <w:lvlJc w:val="left"/>
      <w:pPr>
        <w:ind w:left="5040" w:hanging="360"/>
      </w:pPr>
    </w:lvl>
    <w:lvl w:ilvl="7" w:tplc="6F36DB9C">
      <w:start w:val="1"/>
      <w:numFmt w:val="lowerLetter"/>
      <w:lvlText w:val="%8."/>
      <w:lvlJc w:val="left"/>
      <w:pPr>
        <w:ind w:left="5760" w:hanging="360"/>
      </w:pPr>
    </w:lvl>
    <w:lvl w:ilvl="8" w:tplc="949E02E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0075A0"/>
    <w:multiLevelType w:val="hybridMultilevel"/>
    <w:tmpl w:val="83A6D5C8"/>
    <w:lvl w:ilvl="0" w:tplc="FDB24DD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234534A">
      <w:start w:val="1"/>
      <w:numFmt w:val="lowerLetter"/>
      <w:lvlText w:val="%2."/>
      <w:lvlJc w:val="left"/>
      <w:pPr>
        <w:ind w:left="1440" w:hanging="360"/>
      </w:pPr>
    </w:lvl>
    <w:lvl w:ilvl="2" w:tplc="A4F82E80">
      <w:start w:val="1"/>
      <w:numFmt w:val="lowerRoman"/>
      <w:lvlText w:val="%3."/>
      <w:lvlJc w:val="right"/>
      <w:pPr>
        <w:ind w:left="2160" w:hanging="180"/>
      </w:pPr>
    </w:lvl>
    <w:lvl w:ilvl="3" w:tplc="459CC7C8">
      <w:start w:val="1"/>
      <w:numFmt w:val="decimal"/>
      <w:lvlText w:val="%4."/>
      <w:lvlJc w:val="left"/>
      <w:pPr>
        <w:ind w:left="2880" w:hanging="360"/>
      </w:pPr>
    </w:lvl>
    <w:lvl w:ilvl="4" w:tplc="DC9AB1AA">
      <w:start w:val="1"/>
      <w:numFmt w:val="lowerLetter"/>
      <w:lvlText w:val="%5."/>
      <w:lvlJc w:val="left"/>
      <w:pPr>
        <w:ind w:left="3600" w:hanging="360"/>
      </w:pPr>
    </w:lvl>
    <w:lvl w:ilvl="5" w:tplc="5FC23250">
      <w:start w:val="1"/>
      <w:numFmt w:val="lowerRoman"/>
      <w:lvlText w:val="%6."/>
      <w:lvlJc w:val="right"/>
      <w:pPr>
        <w:ind w:left="4320" w:hanging="180"/>
      </w:pPr>
    </w:lvl>
    <w:lvl w:ilvl="6" w:tplc="7DEC5604">
      <w:start w:val="1"/>
      <w:numFmt w:val="decimal"/>
      <w:lvlText w:val="%7."/>
      <w:lvlJc w:val="left"/>
      <w:pPr>
        <w:ind w:left="5040" w:hanging="360"/>
      </w:pPr>
    </w:lvl>
    <w:lvl w:ilvl="7" w:tplc="47BA28FE">
      <w:start w:val="1"/>
      <w:numFmt w:val="lowerLetter"/>
      <w:lvlText w:val="%8."/>
      <w:lvlJc w:val="left"/>
      <w:pPr>
        <w:ind w:left="5760" w:hanging="360"/>
      </w:pPr>
    </w:lvl>
    <w:lvl w:ilvl="8" w:tplc="DF9E4B1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276A"/>
    <w:rsid w:val="003D276A"/>
    <w:rsid w:val="00613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CFAEF"/>
  <w15:docId w15:val="{D8C050C4-B32A-4456-B4CB-9945BE06F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576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Анжела Райкова</dc:creator>
  <cp:lastModifiedBy>Анжела Райкова</cp:lastModifiedBy>
  <cp:revision>2</cp:revision>
  <dcterms:created xsi:type="dcterms:W3CDTF">2026-06-18T08:26:00Z</dcterms:created>
  <dcterms:modified xsi:type="dcterms:W3CDTF">2026-06-18T08:26:00Z</dcterms:modified>
</cp:coreProperties>
</file>