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(0301200061626000048)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0301200061626000048-2-1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Баймак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БАЙМАКСКАЯ ЦЕНТРАЛЬНАЯ РАЙОННАЯ 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БАЙМАКСКАЯ ЦЕНТРАЛЬНАЯ РАЙОННАЯ 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262025400196002540100100790018010244.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08:47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пультовой охране комплекса технических средств на 2 полугодие 2026 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306 181.20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Исянгильдина Гульфия Фиргатовна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Давлетчурина Эльвира Дамировна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15:00:07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306 181.20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Исянгильдина Гульфия Фиргатовна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Давлетчурина Эльвира Дамировна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Исянгильдина Гульфия Фиргатовна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00:D4:29:EF:6E:E7:44:F9:8C:9E:48:C9:92:02:6F:35:8E,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07:15:20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Давлетчурина Эльвира Дамировна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08:13:67:2E:4E:FB:26:81:AE:78:5E:D0:0E:BB:4D:BB,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07:15:41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БАЙМАКСКАЯ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Исянгильдина Гульфия Фиргатовна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00:D4:29:EF:6E:E7:44:F9:8C:9E:48:C9:92:02:6F:35:8E, действителен с 26.09.2025 05:20:37 по 20.12.2026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07:36:40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