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B724A9" w14:textId="26B78172" w:rsidR="000E76F2" w:rsidRPr="008A75B2" w:rsidRDefault="006F6794">
      <w:pPr>
        <w:spacing w:after="0" w:line="259" w:lineRule="auto"/>
        <w:ind w:left="10" w:right="4"/>
        <w:jc w:val="center"/>
        <w:rPr>
          <w:sz w:val="24"/>
          <w:szCs w:val="24"/>
        </w:rPr>
      </w:pPr>
      <w:r w:rsidRPr="008A75B2">
        <w:rPr>
          <w:b/>
          <w:sz w:val="24"/>
          <w:szCs w:val="24"/>
        </w:rPr>
        <w:t xml:space="preserve">ПРОТОКОЛ № </w:t>
      </w:r>
      <w:r w:rsidR="00565E44" w:rsidRPr="008A75B2">
        <w:rPr>
          <w:b/>
          <w:sz w:val="24"/>
          <w:szCs w:val="24"/>
        </w:rPr>
        <w:t>32413998753</w:t>
      </w:r>
      <w:r w:rsidRPr="008A75B2">
        <w:rPr>
          <w:b/>
          <w:sz w:val="24"/>
          <w:szCs w:val="24"/>
        </w:rPr>
        <w:t>-</w:t>
      </w:r>
      <w:r w:rsidR="00C87EAA" w:rsidRPr="008A75B2">
        <w:rPr>
          <w:b/>
          <w:sz w:val="24"/>
          <w:szCs w:val="24"/>
        </w:rPr>
        <w:t>2</w:t>
      </w:r>
      <w:r w:rsidRPr="008A75B2">
        <w:rPr>
          <w:b/>
          <w:sz w:val="24"/>
          <w:szCs w:val="24"/>
        </w:rPr>
        <w:t xml:space="preserve"> </w:t>
      </w:r>
    </w:p>
    <w:p w14:paraId="7A03ADEE" w14:textId="0545642D" w:rsidR="008A75B2" w:rsidRDefault="006F6794" w:rsidP="00EC6D95">
      <w:pPr>
        <w:tabs>
          <w:tab w:val="center" w:pos="6688"/>
        </w:tabs>
        <w:ind w:left="0" w:firstLine="0"/>
        <w:jc w:val="center"/>
        <w:rPr>
          <w:b/>
          <w:sz w:val="24"/>
          <w:szCs w:val="24"/>
        </w:rPr>
      </w:pPr>
      <w:r w:rsidRPr="008A75B2">
        <w:rPr>
          <w:b/>
          <w:sz w:val="24"/>
          <w:szCs w:val="24"/>
        </w:rPr>
        <w:t xml:space="preserve">заседания закупочной комиссии по рассмотрению </w:t>
      </w:r>
      <w:r w:rsidR="00C87EAA" w:rsidRPr="008A75B2">
        <w:rPr>
          <w:b/>
          <w:sz w:val="24"/>
          <w:szCs w:val="24"/>
        </w:rPr>
        <w:t>вторых</w:t>
      </w:r>
      <w:r w:rsidRPr="008A75B2">
        <w:rPr>
          <w:b/>
          <w:sz w:val="24"/>
          <w:szCs w:val="24"/>
        </w:rPr>
        <w:t xml:space="preserve"> частей</w:t>
      </w:r>
      <w:r w:rsidR="00C87EAA" w:rsidRPr="008A75B2">
        <w:rPr>
          <w:b/>
          <w:sz w:val="24"/>
          <w:szCs w:val="24"/>
        </w:rPr>
        <w:t xml:space="preserve"> </w:t>
      </w:r>
      <w:r w:rsidRPr="008A75B2">
        <w:rPr>
          <w:b/>
          <w:sz w:val="24"/>
          <w:szCs w:val="24"/>
        </w:rPr>
        <w:t>заявок</w:t>
      </w:r>
      <w:r w:rsidR="00EC6D95">
        <w:rPr>
          <w:b/>
          <w:sz w:val="24"/>
          <w:szCs w:val="24"/>
        </w:rPr>
        <w:t xml:space="preserve"> (подведение итогов)</w:t>
      </w:r>
      <w:r w:rsidRPr="008A75B2">
        <w:rPr>
          <w:b/>
          <w:sz w:val="24"/>
          <w:szCs w:val="24"/>
        </w:rPr>
        <w:t xml:space="preserve"> на участие в закупке на право заключения договора на </w:t>
      </w:r>
      <w:r w:rsidR="00C61CA4" w:rsidRPr="008A75B2">
        <w:rPr>
          <w:b/>
          <w:sz w:val="24"/>
          <w:szCs w:val="24"/>
        </w:rPr>
        <w:t xml:space="preserve">комплексные диагностические услуги </w:t>
      </w:r>
      <w:proofErr w:type="spellStart"/>
      <w:r w:rsidR="00C61CA4" w:rsidRPr="008A75B2">
        <w:rPr>
          <w:b/>
          <w:sz w:val="24"/>
          <w:szCs w:val="24"/>
        </w:rPr>
        <w:t>ProDiag</w:t>
      </w:r>
      <w:proofErr w:type="spellEnd"/>
      <w:r w:rsidR="00C61CA4" w:rsidRPr="008A75B2">
        <w:rPr>
          <w:b/>
          <w:sz w:val="24"/>
          <w:szCs w:val="24"/>
        </w:rPr>
        <w:t xml:space="preserve"> или аналоги</w:t>
      </w:r>
    </w:p>
    <w:p w14:paraId="5220D1D0" w14:textId="77777777" w:rsidR="00EC6D95" w:rsidRPr="008A75B2" w:rsidRDefault="00EC6D95" w:rsidP="00EC6D95">
      <w:pPr>
        <w:tabs>
          <w:tab w:val="center" w:pos="6688"/>
        </w:tabs>
        <w:ind w:left="0" w:firstLine="0"/>
        <w:jc w:val="center"/>
        <w:rPr>
          <w:b/>
          <w:sz w:val="24"/>
          <w:szCs w:val="24"/>
        </w:rPr>
      </w:pPr>
    </w:p>
    <w:p w14:paraId="78690561" w14:textId="550DA66B" w:rsidR="000E76F2" w:rsidRPr="008A75B2" w:rsidRDefault="00C61CA4">
      <w:pPr>
        <w:tabs>
          <w:tab w:val="center" w:pos="6688"/>
        </w:tabs>
        <w:ind w:left="0" w:firstLine="0"/>
        <w:jc w:val="left"/>
        <w:rPr>
          <w:sz w:val="24"/>
          <w:szCs w:val="24"/>
        </w:rPr>
      </w:pPr>
      <w:r w:rsidRPr="008A75B2" w:rsidDel="00C61CA4">
        <w:rPr>
          <w:b/>
          <w:sz w:val="24"/>
          <w:szCs w:val="24"/>
        </w:rPr>
        <w:t xml:space="preserve"> </w:t>
      </w:r>
      <w:r w:rsidR="006F6794" w:rsidRPr="008A75B2">
        <w:rPr>
          <w:sz w:val="24"/>
          <w:szCs w:val="24"/>
        </w:rPr>
        <w:t xml:space="preserve">г. Москва </w:t>
      </w:r>
      <w:r w:rsidR="006F6794" w:rsidRPr="008A75B2">
        <w:rPr>
          <w:sz w:val="24"/>
          <w:szCs w:val="24"/>
        </w:rPr>
        <w:tab/>
        <w:t>дата подписания протокола «</w:t>
      </w:r>
      <w:r w:rsidRPr="008A75B2">
        <w:rPr>
          <w:sz w:val="24"/>
          <w:szCs w:val="24"/>
        </w:rPr>
        <w:t>0</w:t>
      </w:r>
      <w:r w:rsidR="002912FA">
        <w:rPr>
          <w:sz w:val="24"/>
          <w:szCs w:val="24"/>
        </w:rPr>
        <w:t>7</w:t>
      </w:r>
      <w:bookmarkStart w:id="0" w:name="_GoBack"/>
      <w:bookmarkEnd w:id="0"/>
      <w:r w:rsidR="006F6794" w:rsidRPr="008A75B2">
        <w:rPr>
          <w:sz w:val="24"/>
          <w:szCs w:val="24"/>
        </w:rPr>
        <w:t xml:space="preserve">» </w:t>
      </w:r>
      <w:r w:rsidRPr="008A75B2">
        <w:rPr>
          <w:sz w:val="24"/>
          <w:szCs w:val="24"/>
        </w:rPr>
        <w:t xml:space="preserve">октября </w:t>
      </w:r>
      <w:r w:rsidR="006F6794" w:rsidRPr="008A75B2">
        <w:rPr>
          <w:sz w:val="24"/>
          <w:szCs w:val="24"/>
        </w:rPr>
        <w:t xml:space="preserve">2024 г. </w:t>
      </w:r>
    </w:p>
    <w:p w14:paraId="7000635B" w14:textId="77777777" w:rsidR="000E76F2" w:rsidRPr="008A75B2" w:rsidRDefault="006F6794">
      <w:pPr>
        <w:spacing w:after="29" w:line="259" w:lineRule="auto"/>
        <w:ind w:left="0" w:firstLine="0"/>
        <w:jc w:val="left"/>
        <w:rPr>
          <w:sz w:val="24"/>
          <w:szCs w:val="24"/>
        </w:rPr>
      </w:pPr>
      <w:r w:rsidRPr="008A75B2">
        <w:rPr>
          <w:b/>
          <w:sz w:val="24"/>
          <w:szCs w:val="24"/>
        </w:rPr>
        <w:t xml:space="preserve"> </w:t>
      </w:r>
    </w:p>
    <w:p w14:paraId="59F0837B" w14:textId="77777777" w:rsidR="000E76F2" w:rsidRPr="008A75B2" w:rsidRDefault="006F6794">
      <w:pPr>
        <w:spacing w:after="0" w:line="259" w:lineRule="auto"/>
        <w:ind w:left="-5"/>
        <w:jc w:val="left"/>
        <w:rPr>
          <w:sz w:val="24"/>
          <w:szCs w:val="24"/>
        </w:rPr>
      </w:pPr>
      <w:r w:rsidRPr="008A75B2">
        <w:rPr>
          <w:b/>
          <w:sz w:val="24"/>
          <w:szCs w:val="24"/>
        </w:rPr>
        <w:t xml:space="preserve">Информация о закупке: </w:t>
      </w:r>
    </w:p>
    <w:p w14:paraId="7AF0F566" w14:textId="77777777" w:rsidR="00C87EAA" w:rsidRPr="008A75B2" w:rsidRDefault="006F6794">
      <w:pPr>
        <w:ind w:left="-5" w:right="1746"/>
        <w:rPr>
          <w:sz w:val="24"/>
          <w:szCs w:val="24"/>
        </w:rPr>
      </w:pPr>
      <w:r w:rsidRPr="008A75B2">
        <w:rPr>
          <w:b/>
          <w:sz w:val="24"/>
          <w:szCs w:val="24"/>
        </w:rPr>
        <w:t>Заказчик:</w:t>
      </w:r>
      <w:r w:rsidRPr="008A75B2">
        <w:rPr>
          <w:sz w:val="24"/>
          <w:szCs w:val="24"/>
        </w:rPr>
        <w:t xml:space="preserve"> Акционерное общество «Атомдата-Центр». </w:t>
      </w:r>
    </w:p>
    <w:p w14:paraId="09034398" w14:textId="77777777" w:rsidR="000E76F2" w:rsidRPr="008A75B2" w:rsidRDefault="006F6794">
      <w:pPr>
        <w:ind w:left="-5" w:right="1746"/>
        <w:rPr>
          <w:sz w:val="24"/>
          <w:szCs w:val="24"/>
        </w:rPr>
      </w:pPr>
      <w:r w:rsidRPr="008A75B2">
        <w:rPr>
          <w:b/>
          <w:sz w:val="24"/>
          <w:szCs w:val="24"/>
        </w:rPr>
        <w:t>Организатор закупки:</w:t>
      </w:r>
      <w:r w:rsidRPr="008A75B2">
        <w:rPr>
          <w:sz w:val="24"/>
          <w:szCs w:val="24"/>
        </w:rPr>
        <w:t xml:space="preserve"> АО «Атомдата-Центр». </w:t>
      </w:r>
    </w:p>
    <w:p w14:paraId="5D44C34F" w14:textId="77777777" w:rsidR="000E76F2" w:rsidRPr="008A75B2" w:rsidRDefault="006F6794">
      <w:pPr>
        <w:spacing w:after="26" w:line="259" w:lineRule="auto"/>
        <w:ind w:left="0" w:firstLine="0"/>
        <w:jc w:val="left"/>
        <w:rPr>
          <w:sz w:val="24"/>
          <w:szCs w:val="24"/>
        </w:rPr>
      </w:pPr>
      <w:r w:rsidRPr="008A75B2">
        <w:rPr>
          <w:sz w:val="24"/>
          <w:szCs w:val="24"/>
        </w:rPr>
        <w:t xml:space="preserve"> </w:t>
      </w:r>
    </w:p>
    <w:p w14:paraId="3205842B" w14:textId="77777777" w:rsidR="000E76F2" w:rsidRPr="008A75B2" w:rsidRDefault="006F6794">
      <w:pPr>
        <w:ind w:left="-5"/>
        <w:rPr>
          <w:sz w:val="24"/>
          <w:szCs w:val="24"/>
        </w:rPr>
      </w:pPr>
      <w:r w:rsidRPr="008A75B2">
        <w:rPr>
          <w:b/>
          <w:sz w:val="24"/>
          <w:szCs w:val="24"/>
        </w:rPr>
        <w:t>Способ закупки:</w:t>
      </w:r>
      <w:r w:rsidRPr="008A75B2">
        <w:rPr>
          <w:sz w:val="24"/>
          <w:szCs w:val="24"/>
        </w:rPr>
        <w:t xml:space="preserve"> открытый запрос предложений в электронной форме (</w:t>
      </w:r>
      <w:proofErr w:type="spellStart"/>
      <w:r w:rsidRPr="008A75B2">
        <w:rPr>
          <w:sz w:val="24"/>
          <w:szCs w:val="24"/>
        </w:rPr>
        <w:t>мсп</w:t>
      </w:r>
      <w:proofErr w:type="spellEnd"/>
      <w:r w:rsidRPr="008A75B2">
        <w:rPr>
          <w:sz w:val="24"/>
          <w:szCs w:val="24"/>
        </w:rPr>
        <w:t xml:space="preserve">), участниками которого могут быть только субъекты малого и среднего предпринимательства. </w:t>
      </w:r>
    </w:p>
    <w:p w14:paraId="18AC30A1" w14:textId="77777777" w:rsidR="000E76F2" w:rsidRPr="008A75B2" w:rsidRDefault="006F6794">
      <w:pPr>
        <w:spacing w:after="26" w:line="259" w:lineRule="auto"/>
        <w:ind w:left="0" w:firstLine="0"/>
        <w:jc w:val="left"/>
        <w:rPr>
          <w:sz w:val="24"/>
          <w:szCs w:val="24"/>
        </w:rPr>
      </w:pPr>
      <w:r w:rsidRPr="008A75B2">
        <w:rPr>
          <w:sz w:val="24"/>
          <w:szCs w:val="24"/>
        </w:rPr>
        <w:t xml:space="preserve"> </w:t>
      </w:r>
    </w:p>
    <w:p w14:paraId="3C80982C" w14:textId="50318765" w:rsidR="000E76F2" w:rsidRPr="008A75B2" w:rsidRDefault="006F6794" w:rsidP="00C61CA4">
      <w:pPr>
        <w:ind w:left="-5"/>
        <w:rPr>
          <w:sz w:val="24"/>
          <w:szCs w:val="24"/>
        </w:rPr>
      </w:pPr>
      <w:r w:rsidRPr="008A75B2">
        <w:rPr>
          <w:b/>
          <w:sz w:val="24"/>
          <w:szCs w:val="24"/>
        </w:rPr>
        <w:t>Предмет закупки:</w:t>
      </w:r>
      <w:r w:rsidRPr="008A75B2">
        <w:rPr>
          <w:sz w:val="24"/>
          <w:szCs w:val="24"/>
        </w:rPr>
        <w:t xml:space="preserve"> </w:t>
      </w:r>
      <w:r w:rsidR="00C61CA4" w:rsidRPr="008A75B2">
        <w:rPr>
          <w:sz w:val="24"/>
          <w:szCs w:val="24"/>
        </w:rPr>
        <w:t xml:space="preserve">Комплексные диагностические услуги </w:t>
      </w:r>
      <w:proofErr w:type="spellStart"/>
      <w:r w:rsidR="00C61CA4" w:rsidRPr="008A75B2">
        <w:rPr>
          <w:sz w:val="24"/>
          <w:szCs w:val="24"/>
        </w:rPr>
        <w:t>ProDiag</w:t>
      </w:r>
      <w:proofErr w:type="spellEnd"/>
      <w:r w:rsidR="00C61CA4" w:rsidRPr="008A75B2">
        <w:rPr>
          <w:sz w:val="24"/>
          <w:szCs w:val="24"/>
        </w:rPr>
        <w:t xml:space="preserve"> или аналоги</w:t>
      </w:r>
      <w:r w:rsidRPr="008A75B2">
        <w:rPr>
          <w:sz w:val="24"/>
          <w:szCs w:val="24"/>
        </w:rPr>
        <w:t xml:space="preserve"> </w:t>
      </w:r>
    </w:p>
    <w:p w14:paraId="2C5AA0C2" w14:textId="77777777" w:rsidR="000E76F2" w:rsidRPr="008A75B2" w:rsidRDefault="006F6794">
      <w:pPr>
        <w:ind w:left="-5"/>
        <w:rPr>
          <w:sz w:val="24"/>
          <w:szCs w:val="24"/>
        </w:rPr>
      </w:pPr>
      <w:r w:rsidRPr="008A75B2">
        <w:rPr>
          <w:b/>
          <w:sz w:val="24"/>
          <w:szCs w:val="24"/>
        </w:rPr>
        <w:t>Состав и объем работ:</w:t>
      </w:r>
      <w:r w:rsidRPr="008A75B2">
        <w:rPr>
          <w:sz w:val="24"/>
          <w:szCs w:val="24"/>
        </w:rPr>
        <w:t xml:space="preserve"> все необходимые сведения приведены в Том 2 извещения о проведении открытого запроса предложений закупочной документации. </w:t>
      </w:r>
    </w:p>
    <w:p w14:paraId="2BD604F9" w14:textId="77777777" w:rsidR="000E76F2" w:rsidRPr="008A75B2" w:rsidRDefault="006F6794">
      <w:pPr>
        <w:spacing w:after="0" w:line="259" w:lineRule="auto"/>
        <w:ind w:left="0" w:firstLine="0"/>
        <w:jc w:val="left"/>
        <w:rPr>
          <w:sz w:val="24"/>
          <w:szCs w:val="24"/>
        </w:rPr>
      </w:pPr>
      <w:r w:rsidRPr="008A75B2">
        <w:rPr>
          <w:b/>
          <w:sz w:val="24"/>
          <w:szCs w:val="24"/>
        </w:rPr>
        <w:t xml:space="preserve"> </w:t>
      </w:r>
    </w:p>
    <w:p w14:paraId="4C899DC5" w14:textId="77777777" w:rsidR="000E76F2" w:rsidRPr="008A75B2" w:rsidRDefault="006F6794">
      <w:pPr>
        <w:ind w:left="-5"/>
        <w:rPr>
          <w:sz w:val="24"/>
          <w:szCs w:val="24"/>
        </w:rPr>
      </w:pPr>
      <w:r w:rsidRPr="008A75B2">
        <w:rPr>
          <w:b/>
          <w:sz w:val="24"/>
          <w:szCs w:val="24"/>
        </w:rPr>
        <w:t xml:space="preserve">Срок выполнения работ: </w:t>
      </w:r>
      <w:r w:rsidRPr="008A75B2">
        <w:rPr>
          <w:sz w:val="24"/>
          <w:szCs w:val="24"/>
        </w:rPr>
        <w:t xml:space="preserve">в соответствии с Томом 2 «Техническая часть» закупочной документации и Томом 1 Часть 3 «Проект договора». </w:t>
      </w:r>
    </w:p>
    <w:p w14:paraId="607F4A3D" w14:textId="5D5FEC9A" w:rsidR="00C61CA4" w:rsidRPr="008A75B2" w:rsidRDefault="006F6794" w:rsidP="00EC6D95">
      <w:pPr>
        <w:spacing w:after="252"/>
        <w:rPr>
          <w:sz w:val="24"/>
          <w:szCs w:val="24"/>
        </w:rPr>
      </w:pPr>
      <w:r w:rsidRPr="008A75B2">
        <w:rPr>
          <w:b/>
          <w:sz w:val="24"/>
          <w:szCs w:val="24"/>
        </w:rPr>
        <w:t>Начальная (максимальная) цена договора:</w:t>
      </w:r>
      <w:r w:rsidRPr="008A75B2">
        <w:rPr>
          <w:sz w:val="24"/>
          <w:szCs w:val="24"/>
        </w:rPr>
        <w:t xml:space="preserve"> </w:t>
      </w:r>
      <w:r w:rsidR="00EC6D95" w:rsidRPr="008A75B2">
        <w:rPr>
          <w:sz w:val="24"/>
          <w:szCs w:val="24"/>
        </w:rPr>
        <w:t>4 230 719,92 (Четыре миллиона двести тридцать тысяч семьсот девятнадцать</w:t>
      </w:r>
      <w:r w:rsidR="00EC6D95">
        <w:rPr>
          <w:sz w:val="24"/>
          <w:szCs w:val="24"/>
        </w:rPr>
        <w:t>) рублей 92 копейки, с НДС 20%.</w:t>
      </w:r>
    </w:p>
    <w:p w14:paraId="1A870D50" w14:textId="6EFBC732" w:rsidR="000E76F2" w:rsidRPr="008A75B2" w:rsidRDefault="006F6794" w:rsidP="00C61CA4">
      <w:pPr>
        <w:spacing w:after="252"/>
        <w:ind w:left="-5"/>
        <w:rPr>
          <w:sz w:val="24"/>
          <w:szCs w:val="24"/>
        </w:rPr>
      </w:pPr>
      <w:r w:rsidRPr="008A75B2">
        <w:rPr>
          <w:sz w:val="24"/>
          <w:szCs w:val="24"/>
        </w:rPr>
        <w:t xml:space="preserve">Таблица 1 «Начальная (максимальная) цена единицы продукции»: </w:t>
      </w:r>
    </w:p>
    <w:tbl>
      <w:tblPr>
        <w:tblStyle w:val="ac"/>
        <w:tblW w:w="10485" w:type="dxa"/>
        <w:jc w:val="center"/>
        <w:tblLayout w:type="fixed"/>
        <w:tblLook w:val="04A0" w:firstRow="1" w:lastRow="0" w:firstColumn="1" w:lastColumn="0" w:noHBand="0" w:noVBand="1"/>
      </w:tblPr>
      <w:tblGrid>
        <w:gridCol w:w="513"/>
        <w:gridCol w:w="2804"/>
        <w:gridCol w:w="2774"/>
        <w:gridCol w:w="850"/>
        <w:gridCol w:w="2135"/>
        <w:gridCol w:w="1409"/>
      </w:tblGrid>
      <w:tr w:rsidR="00C61CA4" w14:paraId="3841C91A" w14:textId="77777777" w:rsidTr="00894B8A">
        <w:trPr>
          <w:jc w:val="center"/>
        </w:trPr>
        <w:tc>
          <w:tcPr>
            <w:tcW w:w="513" w:type="dxa"/>
            <w:vAlign w:val="center"/>
          </w:tcPr>
          <w:p w14:paraId="634CD2F3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№ п/п </w:t>
            </w:r>
          </w:p>
        </w:tc>
        <w:tc>
          <w:tcPr>
            <w:tcW w:w="2804" w:type="dxa"/>
            <w:vAlign w:val="center"/>
          </w:tcPr>
          <w:p w14:paraId="15459C81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Наименование продукции</w:t>
            </w:r>
          </w:p>
        </w:tc>
        <w:tc>
          <w:tcPr>
            <w:tcW w:w="2774" w:type="dxa"/>
            <w:vAlign w:val="center"/>
          </w:tcPr>
          <w:p w14:paraId="2A91CDBE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b/>
                <w:color w:val="000000" w:themeColor="text1"/>
                <w:sz w:val="22"/>
              </w:rPr>
              <w:t xml:space="preserve">Необходимые услуги для 1 единицы оборудования </w:t>
            </w:r>
          </w:p>
          <w:p w14:paraId="368EB370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</w:p>
        </w:tc>
        <w:tc>
          <w:tcPr>
            <w:tcW w:w="850" w:type="dxa"/>
            <w:vAlign w:val="center"/>
          </w:tcPr>
          <w:p w14:paraId="1B86991F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Всего </w:t>
            </w:r>
          </w:p>
          <w:p w14:paraId="15ACEE0A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 xml:space="preserve">оборудования, шт. </w:t>
            </w:r>
          </w:p>
        </w:tc>
        <w:tc>
          <w:tcPr>
            <w:tcW w:w="2135" w:type="dxa"/>
            <w:vAlign w:val="center"/>
          </w:tcPr>
          <w:p w14:paraId="2634BCD1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Начальная (максимальная) цена единицы продукции, с НДС (руб.)</w:t>
            </w:r>
          </w:p>
        </w:tc>
        <w:tc>
          <w:tcPr>
            <w:tcW w:w="1409" w:type="dxa"/>
            <w:vAlign w:val="center"/>
          </w:tcPr>
          <w:p w14:paraId="503C66D5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Начальная (максимальная) цена продукции </w:t>
            </w:r>
            <w:r>
              <w:rPr>
                <w:rFonts w:ascii="Times New Roman" w:hAnsi="Times New Roman"/>
                <w:b/>
                <w:color w:val="000000" w:themeColor="text1"/>
              </w:rPr>
              <w:t>(с</w:t>
            </w:r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r>
              <w:rPr>
                <w:rFonts w:ascii="Times New Roman" w:hAnsi="Times New Roman"/>
                <w:b/>
                <w:color w:val="000000" w:themeColor="text1"/>
              </w:rPr>
              <w:t>учётом количества)</w:t>
            </w:r>
            <w:r>
              <w:rPr>
                <w:rFonts w:ascii="Times New Roman" w:hAnsi="Times New Roman"/>
                <w:color w:val="000000" w:themeColor="text1"/>
              </w:rPr>
              <w:t xml:space="preserve">, НДС (руб.) </w:t>
            </w:r>
          </w:p>
        </w:tc>
      </w:tr>
      <w:tr w:rsidR="00C61CA4" w14:paraId="46409861" w14:textId="77777777" w:rsidTr="00894B8A">
        <w:trPr>
          <w:jc w:val="center"/>
        </w:trPr>
        <w:tc>
          <w:tcPr>
            <w:tcW w:w="513" w:type="dxa"/>
            <w:vAlign w:val="center"/>
          </w:tcPr>
          <w:p w14:paraId="4ECCCE79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804" w:type="dxa"/>
            <w:vAlign w:val="center"/>
          </w:tcPr>
          <w:p w14:paraId="2219E49B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HA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14:paraId="5663D052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2)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850" w:type="dxa"/>
            <w:vAlign w:val="center"/>
          </w:tcPr>
          <w:p w14:paraId="4E3BB49A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19</w:t>
            </w:r>
          </w:p>
        </w:tc>
        <w:tc>
          <w:tcPr>
            <w:tcW w:w="2135" w:type="dxa"/>
            <w:vAlign w:val="center"/>
          </w:tcPr>
          <w:p w14:paraId="638C577A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52 000,00</w:t>
            </w:r>
          </w:p>
        </w:tc>
        <w:tc>
          <w:tcPr>
            <w:tcW w:w="1409" w:type="dxa"/>
            <w:vAlign w:val="center"/>
          </w:tcPr>
          <w:p w14:paraId="1A04D3DE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987 999,92</w:t>
            </w:r>
          </w:p>
        </w:tc>
      </w:tr>
      <w:tr w:rsidR="00C61CA4" w14:paraId="5AD54FF3" w14:textId="77777777" w:rsidTr="00894B8A">
        <w:trPr>
          <w:jc w:val="center"/>
        </w:trPr>
        <w:tc>
          <w:tcPr>
            <w:tcW w:w="513" w:type="dxa"/>
          </w:tcPr>
          <w:p w14:paraId="3722ABF0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804" w:type="dxa"/>
            <w:vAlign w:val="center"/>
          </w:tcPr>
          <w:p w14:paraId="482AE2D7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HA</w:t>
            </w:r>
            <w:r>
              <w:rPr>
                <w:rFonts w:ascii="Times New Roman" w:hAnsi="Times New Roman"/>
                <w:color w:val="000000" w:themeColor="text1"/>
              </w:rPr>
              <w:br/>
              <w:t>(стационарное исполнение)</w:t>
            </w:r>
          </w:p>
        </w:tc>
        <w:tc>
          <w:tcPr>
            <w:tcW w:w="2774" w:type="dxa"/>
            <w:vAlign w:val="center"/>
          </w:tcPr>
          <w:p w14:paraId="304D24FA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1-4.</w:t>
            </w:r>
          </w:p>
        </w:tc>
        <w:tc>
          <w:tcPr>
            <w:tcW w:w="850" w:type="dxa"/>
            <w:vAlign w:val="center"/>
          </w:tcPr>
          <w:p w14:paraId="1A90609E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135" w:type="dxa"/>
            <w:vAlign w:val="center"/>
          </w:tcPr>
          <w:p w14:paraId="2FD7400D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45 600,00</w:t>
            </w:r>
          </w:p>
        </w:tc>
        <w:tc>
          <w:tcPr>
            <w:tcW w:w="1409" w:type="dxa"/>
            <w:vAlign w:val="center"/>
          </w:tcPr>
          <w:p w14:paraId="6FC10478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319 200,00</w:t>
            </w:r>
          </w:p>
        </w:tc>
      </w:tr>
      <w:tr w:rsidR="00C61CA4" w14:paraId="1615B922" w14:textId="77777777" w:rsidTr="00894B8A">
        <w:trPr>
          <w:jc w:val="center"/>
        </w:trPr>
        <w:tc>
          <w:tcPr>
            <w:tcW w:w="513" w:type="dxa"/>
          </w:tcPr>
          <w:p w14:paraId="44690DE5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804" w:type="dxa"/>
            <w:vAlign w:val="center"/>
          </w:tcPr>
          <w:p w14:paraId="0D46E442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H1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Micrologic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5.0E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14:paraId="73AF7830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2)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850" w:type="dxa"/>
            <w:vAlign w:val="center"/>
          </w:tcPr>
          <w:p w14:paraId="2DA2BCD4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135" w:type="dxa"/>
            <w:vAlign w:val="center"/>
          </w:tcPr>
          <w:p w14:paraId="5732E05D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56 200,00</w:t>
            </w:r>
          </w:p>
        </w:tc>
        <w:tc>
          <w:tcPr>
            <w:tcW w:w="1409" w:type="dxa"/>
            <w:vAlign w:val="center"/>
          </w:tcPr>
          <w:p w14:paraId="55D63756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280 999,98</w:t>
            </w:r>
          </w:p>
        </w:tc>
      </w:tr>
      <w:tr w:rsidR="00C61CA4" w14:paraId="667AD775" w14:textId="77777777" w:rsidTr="00894B8A">
        <w:trPr>
          <w:jc w:val="center"/>
        </w:trPr>
        <w:tc>
          <w:tcPr>
            <w:tcW w:w="513" w:type="dxa"/>
          </w:tcPr>
          <w:p w14:paraId="5A6C0D7D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804" w:type="dxa"/>
            <w:vAlign w:val="center"/>
          </w:tcPr>
          <w:p w14:paraId="7E4E60D4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NW25 H1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Micrologic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2.0E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14:paraId="1FE59EDA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Производство услуги в ночное время;</w:t>
            </w:r>
            <w:r>
              <w:rPr>
                <w:rFonts w:ascii="Times New Roman" w:hAnsi="Times New Roman"/>
                <w:color w:val="000000" w:themeColor="text1"/>
              </w:rPr>
              <w:br/>
              <w:t>2)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4)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</w:p>
        </w:tc>
        <w:tc>
          <w:tcPr>
            <w:tcW w:w="850" w:type="dxa"/>
            <w:vAlign w:val="center"/>
          </w:tcPr>
          <w:p w14:paraId="470BD228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135" w:type="dxa"/>
            <w:vAlign w:val="center"/>
          </w:tcPr>
          <w:p w14:paraId="2B8A34E1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116 760,00</w:t>
            </w:r>
          </w:p>
        </w:tc>
        <w:tc>
          <w:tcPr>
            <w:tcW w:w="1409" w:type="dxa"/>
            <w:vAlign w:val="center"/>
          </w:tcPr>
          <w:p w14:paraId="701B683D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233 520,00</w:t>
            </w:r>
          </w:p>
        </w:tc>
      </w:tr>
      <w:tr w:rsidR="00C61CA4" w14:paraId="7663AE5B" w14:textId="77777777" w:rsidTr="00894B8A">
        <w:trPr>
          <w:jc w:val="center"/>
        </w:trPr>
        <w:tc>
          <w:tcPr>
            <w:tcW w:w="513" w:type="dxa"/>
          </w:tcPr>
          <w:p w14:paraId="11A8818B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lastRenderedPageBreak/>
              <w:t>5</w:t>
            </w:r>
          </w:p>
        </w:tc>
        <w:tc>
          <w:tcPr>
            <w:tcW w:w="2804" w:type="dxa"/>
            <w:vAlign w:val="center"/>
          </w:tcPr>
          <w:p w14:paraId="087E6367" w14:textId="77777777" w:rsidR="00C61CA4" w:rsidRPr="002909CC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Masterpact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NW25 H1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Micrologic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5.0A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>(</w:t>
            </w:r>
            <w:r>
              <w:rPr>
                <w:rFonts w:ascii="Times New Roman" w:hAnsi="Times New Roman"/>
                <w:color w:val="000000" w:themeColor="text1"/>
              </w:rPr>
              <w:t>выдвижное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исполнение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)</w:t>
            </w:r>
          </w:p>
        </w:tc>
        <w:tc>
          <w:tcPr>
            <w:tcW w:w="2774" w:type="dxa"/>
            <w:vAlign w:val="center"/>
          </w:tcPr>
          <w:p w14:paraId="73B818D8" w14:textId="77777777" w:rsidR="00C61CA4" w:rsidRPr="002909CC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1) </w:t>
            </w:r>
            <w:r>
              <w:rPr>
                <w:rFonts w:ascii="Times New Roman" w:hAnsi="Times New Roman"/>
                <w:color w:val="000000" w:themeColor="text1"/>
              </w:rPr>
              <w:t>Профилактическое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обслуживание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уровня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1-4</w:t>
            </w:r>
            <w:proofErr w:type="gram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;</w:t>
            </w:r>
            <w:proofErr w:type="gram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 xml:space="preserve">2)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ProDiag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Breaker;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 xml:space="preserve">3)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ProDiag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Trip Unit.</w:t>
            </w:r>
          </w:p>
        </w:tc>
        <w:tc>
          <w:tcPr>
            <w:tcW w:w="850" w:type="dxa"/>
            <w:vAlign w:val="center"/>
          </w:tcPr>
          <w:p w14:paraId="789DF9AC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135" w:type="dxa"/>
            <w:vAlign w:val="center"/>
          </w:tcPr>
          <w:p w14:paraId="5F802834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58 600,00</w:t>
            </w:r>
          </w:p>
        </w:tc>
        <w:tc>
          <w:tcPr>
            <w:tcW w:w="1409" w:type="dxa"/>
            <w:vAlign w:val="center"/>
          </w:tcPr>
          <w:p w14:paraId="5293424F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351 599,98</w:t>
            </w:r>
          </w:p>
        </w:tc>
      </w:tr>
      <w:tr w:rsidR="00C61CA4" w14:paraId="6D4376B5" w14:textId="77777777" w:rsidTr="00894B8A">
        <w:trPr>
          <w:jc w:val="center"/>
        </w:trPr>
        <w:tc>
          <w:tcPr>
            <w:tcW w:w="513" w:type="dxa"/>
          </w:tcPr>
          <w:p w14:paraId="6924DB35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6</w:t>
            </w:r>
          </w:p>
        </w:tc>
        <w:tc>
          <w:tcPr>
            <w:tcW w:w="2804" w:type="dxa"/>
            <w:vAlign w:val="center"/>
          </w:tcPr>
          <w:p w14:paraId="45FA6DB9" w14:textId="77777777" w:rsidR="00C61CA4" w:rsidRPr="002909CC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  <w:lang w:val="en-US"/>
              </w:rPr>
            </w:pP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Masterpact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NW25 H1 </w:t>
            </w:r>
            <w:proofErr w:type="spellStart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Micrologic</w:t>
            </w:r>
            <w:proofErr w:type="spellEnd"/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5.0A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br/>
              <w:t>(</w:t>
            </w:r>
            <w:r>
              <w:rPr>
                <w:rFonts w:ascii="Times New Roman" w:hAnsi="Times New Roman"/>
                <w:color w:val="000000" w:themeColor="text1"/>
              </w:rPr>
              <w:t>выдвижное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</w:rPr>
              <w:t>исполнение</w:t>
            </w:r>
            <w:r w:rsidRPr="002909CC">
              <w:rPr>
                <w:rFonts w:ascii="Times New Roman" w:hAnsi="Times New Roman"/>
                <w:color w:val="000000" w:themeColor="text1"/>
                <w:lang w:val="en-US"/>
              </w:rPr>
              <w:t>)</w:t>
            </w:r>
          </w:p>
        </w:tc>
        <w:tc>
          <w:tcPr>
            <w:tcW w:w="2774" w:type="dxa"/>
            <w:vAlign w:val="center"/>
          </w:tcPr>
          <w:p w14:paraId="33503A82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Производство услуги в ночное время;</w:t>
            </w:r>
            <w:r>
              <w:rPr>
                <w:rFonts w:ascii="Times New Roman" w:hAnsi="Times New Roman"/>
                <w:color w:val="000000" w:themeColor="text1"/>
              </w:rPr>
              <w:br/>
              <w:t>2)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4)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</w:p>
        </w:tc>
        <w:tc>
          <w:tcPr>
            <w:tcW w:w="850" w:type="dxa"/>
            <w:vAlign w:val="center"/>
          </w:tcPr>
          <w:p w14:paraId="27E16113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4</w:t>
            </w:r>
          </w:p>
        </w:tc>
        <w:tc>
          <w:tcPr>
            <w:tcW w:w="2135" w:type="dxa"/>
            <w:vAlign w:val="center"/>
          </w:tcPr>
          <w:p w14:paraId="0C55D332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116 760,00</w:t>
            </w:r>
          </w:p>
        </w:tc>
        <w:tc>
          <w:tcPr>
            <w:tcW w:w="1409" w:type="dxa"/>
            <w:vAlign w:val="center"/>
          </w:tcPr>
          <w:p w14:paraId="5393EEF8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467 040,00</w:t>
            </w:r>
          </w:p>
        </w:tc>
      </w:tr>
      <w:tr w:rsidR="00C61CA4" w14:paraId="0E5E264D" w14:textId="77777777" w:rsidTr="00894B8A">
        <w:trPr>
          <w:jc w:val="center"/>
        </w:trPr>
        <w:tc>
          <w:tcPr>
            <w:tcW w:w="513" w:type="dxa"/>
          </w:tcPr>
          <w:p w14:paraId="502DFD0E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7</w:t>
            </w:r>
          </w:p>
        </w:tc>
        <w:tc>
          <w:tcPr>
            <w:tcW w:w="2804" w:type="dxa"/>
            <w:vAlign w:val="center"/>
          </w:tcPr>
          <w:p w14:paraId="0F51F34E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</w:rPr>
              <w:t>Masterpact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NW32 H1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Micrologic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5.0E</w:t>
            </w:r>
            <w:r>
              <w:rPr>
                <w:rFonts w:ascii="Times New Roman" w:hAnsi="Times New Roman"/>
                <w:color w:val="000000" w:themeColor="text1"/>
              </w:rPr>
              <w:br/>
              <w:t>(выдвижное исполнение)</w:t>
            </w:r>
          </w:p>
        </w:tc>
        <w:tc>
          <w:tcPr>
            <w:tcW w:w="2774" w:type="dxa"/>
            <w:vAlign w:val="center"/>
          </w:tcPr>
          <w:p w14:paraId="55EFBC6B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1) Профилактическое обслуживание уровня 1-4;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2)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Breaker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;</w:t>
            </w:r>
            <w:r>
              <w:rPr>
                <w:rFonts w:ascii="Times New Roman" w:hAnsi="Times New Roman"/>
                <w:color w:val="000000" w:themeColor="text1"/>
              </w:rPr>
              <w:br/>
              <w:t xml:space="preserve">3)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Trip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Unit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850" w:type="dxa"/>
            <w:vAlign w:val="center"/>
          </w:tcPr>
          <w:p w14:paraId="691C40D7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135" w:type="dxa"/>
            <w:vAlign w:val="center"/>
          </w:tcPr>
          <w:p w14:paraId="7BF06E7D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58 600,00</w:t>
            </w:r>
          </w:p>
        </w:tc>
        <w:tc>
          <w:tcPr>
            <w:tcW w:w="1409" w:type="dxa"/>
            <w:vAlign w:val="center"/>
          </w:tcPr>
          <w:p w14:paraId="51CBB150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292 999,98</w:t>
            </w:r>
          </w:p>
        </w:tc>
      </w:tr>
      <w:tr w:rsidR="00C61CA4" w14:paraId="57796FC9" w14:textId="77777777" w:rsidTr="00894B8A">
        <w:trPr>
          <w:jc w:val="center"/>
        </w:trPr>
        <w:tc>
          <w:tcPr>
            <w:tcW w:w="513" w:type="dxa"/>
          </w:tcPr>
          <w:p w14:paraId="4CF02273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8</w:t>
            </w:r>
          </w:p>
        </w:tc>
        <w:tc>
          <w:tcPr>
            <w:tcW w:w="2804" w:type="dxa"/>
            <w:vAlign w:val="center"/>
          </w:tcPr>
          <w:p w14:paraId="336684BF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SEPAM1000 S42</w:t>
            </w:r>
          </w:p>
        </w:tc>
        <w:tc>
          <w:tcPr>
            <w:tcW w:w="2774" w:type="dxa"/>
            <w:vAlign w:val="center"/>
          </w:tcPr>
          <w:p w14:paraId="7EFF6D99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MV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Relay</w:t>
            </w:r>
            <w:proofErr w:type="spellEnd"/>
          </w:p>
        </w:tc>
        <w:tc>
          <w:tcPr>
            <w:tcW w:w="850" w:type="dxa"/>
            <w:vAlign w:val="center"/>
          </w:tcPr>
          <w:p w14:paraId="281C7B19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135" w:type="dxa"/>
            <w:vAlign w:val="center"/>
          </w:tcPr>
          <w:p w14:paraId="67AB32F0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91 200,00</w:t>
            </w:r>
          </w:p>
        </w:tc>
        <w:tc>
          <w:tcPr>
            <w:tcW w:w="1409" w:type="dxa"/>
            <w:vAlign w:val="center"/>
          </w:tcPr>
          <w:p w14:paraId="2DCE1E9E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182 400,00</w:t>
            </w:r>
          </w:p>
        </w:tc>
      </w:tr>
      <w:tr w:rsidR="00C61CA4" w14:paraId="43463711" w14:textId="77777777" w:rsidTr="00894B8A">
        <w:trPr>
          <w:jc w:val="center"/>
        </w:trPr>
        <w:tc>
          <w:tcPr>
            <w:tcW w:w="513" w:type="dxa"/>
          </w:tcPr>
          <w:p w14:paraId="68C24A6F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9</w:t>
            </w:r>
          </w:p>
        </w:tc>
        <w:tc>
          <w:tcPr>
            <w:tcW w:w="2804" w:type="dxa"/>
            <w:vAlign w:val="center"/>
          </w:tcPr>
          <w:p w14:paraId="00AE6B0E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SEPAM1000 S20</w:t>
            </w:r>
          </w:p>
        </w:tc>
        <w:tc>
          <w:tcPr>
            <w:tcW w:w="2774" w:type="dxa"/>
            <w:vAlign w:val="center"/>
          </w:tcPr>
          <w:p w14:paraId="3E4DACB0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MV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Relay</w:t>
            </w:r>
            <w:proofErr w:type="spellEnd"/>
          </w:p>
        </w:tc>
        <w:tc>
          <w:tcPr>
            <w:tcW w:w="850" w:type="dxa"/>
            <w:vAlign w:val="center"/>
          </w:tcPr>
          <w:p w14:paraId="44E6A30C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12</w:t>
            </w:r>
          </w:p>
        </w:tc>
        <w:tc>
          <w:tcPr>
            <w:tcW w:w="2135" w:type="dxa"/>
            <w:vAlign w:val="center"/>
          </w:tcPr>
          <w:p w14:paraId="5F09D0C2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79 640,00</w:t>
            </w:r>
          </w:p>
        </w:tc>
        <w:tc>
          <w:tcPr>
            <w:tcW w:w="1409" w:type="dxa"/>
            <w:vAlign w:val="center"/>
          </w:tcPr>
          <w:p w14:paraId="169A94AC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955 680,05</w:t>
            </w:r>
          </w:p>
        </w:tc>
      </w:tr>
      <w:tr w:rsidR="00C61CA4" w14:paraId="6B63991F" w14:textId="77777777" w:rsidTr="00894B8A">
        <w:trPr>
          <w:jc w:val="center"/>
        </w:trPr>
        <w:tc>
          <w:tcPr>
            <w:tcW w:w="513" w:type="dxa"/>
          </w:tcPr>
          <w:p w14:paraId="77BB63EF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10</w:t>
            </w:r>
          </w:p>
        </w:tc>
        <w:tc>
          <w:tcPr>
            <w:tcW w:w="2804" w:type="dxa"/>
            <w:vAlign w:val="center"/>
          </w:tcPr>
          <w:p w14:paraId="6AF5C314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SEPAM1000 T20</w:t>
            </w:r>
          </w:p>
        </w:tc>
        <w:tc>
          <w:tcPr>
            <w:tcW w:w="2774" w:type="dxa"/>
            <w:vAlign w:val="center"/>
          </w:tcPr>
          <w:p w14:paraId="7149CED3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 xml:space="preserve">1)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ProDiag</w:t>
            </w:r>
            <w:proofErr w:type="spellEnd"/>
            <w:r>
              <w:rPr>
                <w:rFonts w:ascii="Times New Roman" w:hAnsi="Times New Roman"/>
                <w:color w:val="000000" w:themeColor="text1"/>
              </w:rPr>
              <w:t xml:space="preserve"> MV </w:t>
            </w:r>
            <w:proofErr w:type="spellStart"/>
            <w:r>
              <w:rPr>
                <w:rFonts w:ascii="Times New Roman" w:hAnsi="Times New Roman"/>
                <w:color w:val="000000" w:themeColor="text1"/>
              </w:rPr>
              <w:t>Relay</w:t>
            </w:r>
            <w:proofErr w:type="spellEnd"/>
          </w:p>
        </w:tc>
        <w:tc>
          <w:tcPr>
            <w:tcW w:w="850" w:type="dxa"/>
            <w:vAlign w:val="center"/>
          </w:tcPr>
          <w:p w14:paraId="37905888" w14:textId="77777777" w:rsidR="00C61CA4" w:rsidRDefault="00C61CA4" w:rsidP="00C61CA4">
            <w:pPr>
              <w:pStyle w:val="aa"/>
              <w:tabs>
                <w:tab w:val="left" w:pos="0"/>
                <w:tab w:val="left" w:pos="1134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2135" w:type="dxa"/>
            <w:vAlign w:val="center"/>
          </w:tcPr>
          <w:p w14:paraId="37A13831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79 640,00</w:t>
            </w:r>
          </w:p>
        </w:tc>
        <w:tc>
          <w:tcPr>
            <w:tcW w:w="1409" w:type="dxa"/>
            <w:vAlign w:val="center"/>
          </w:tcPr>
          <w:p w14:paraId="3EF58106" w14:textId="77777777" w:rsidR="00C61CA4" w:rsidRDefault="00C61CA4" w:rsidP="00C61CA4">
            <w:pPr>
              <w:pStyle w:val="Default"/>
              <w:jc w:val="center"/>
              <w:rPr>
                <w:color w:val="000000" w:themeColor="text1"/>
                <w:sz w:val="22"/>
              </w:rPr>
            </w:pPr>
            <w:r>
              <w:rPr>
                <w:color w:val="000000" w:themeColor="text1"/>
                <w:sz w:val="22"/>
              </w:rPr>
              <w:t>159 280,01</w:t>
            </w:r>
          </w:p>
        </w:tc>
      </w:tr>
    </w:tbl>
    <w:p w14:paraId="2AFA95A9" w14:textId="77777777" w:rsidR="00EC6D95" w:rsidRDefault="00EC6D95" w:rsidP="00EC6D95">
      <w:pPr>
        <w:ind w:left="0" w:firstLine="708"/>
      </w:pPr>
    </w:p>
    <w:p w14:paraId="2447A383" w14:textId="72607F79" w:rsidR="00C61CA4" w:rsidRPr="008A75B2" w:rsidRDefault="00C61CA4" w:rsidP="00EC6D95">
      <w:pPr>
        <w:ind w:left="0" w:firstLine="708"/>
        <w:rPr>
          <w:sz w:val="24"/>
          <w:szCs w:val="24"/>
        </w:rPr>
      </w:pPr>
      <w:r w:rsidRPr="008A75B2">
        <w:rPr>
          <w:sz w:val="24"/>
          <w:szCs w:val="24"/>
        </w:rPr>
        <w:t xml:space="preserve">Извещение о проведении закупки (закупочная документация) опубликовано «18» сентября 2024 года на официальном государственном сайте </w:t>
      </w:r>
      <w:hyperlink r:id="rId8">
        <w:r w:rsidRPr="008A75B2">
          <w:rPr>
            <w:sz w:val="24"/>
            <w:szCs w:val="24"/>
            <w:u w:val="single" w:color="000000"/>
          </w:rPr>
          <w:t>http</w:t>
        </w:r>
      </w:hyperlink>
      <w:hyperlink r:id="rId9">
        <w:r w:rsidRPr="008A75B2">
          <w:rPr>
            <w:sz w:val="24"/>
            <w:szCs w:val="24"/>
            <w:u w:val="single" w:color="000000"/>
          </w:rPr>
          <w:t>://</w:t>
        </w:r>
      </w:hyperlink>
      <w:hyperlink r:id="rId10">
        <w:r w:rsidRPr="008A75B2">
          <w:rPr>
            <w:sz w:val="24"/>
            <w:szCs w:val="24"/>
            <w:u w:val="single" w:color="000000"/>
          </w:rPr>
          <w:t>www</w:t>
        </w:r>
      </w:hyperlink>
      <w:hyperlink r:id="rId11">
        <w:r w:rsidRPr="008A75B2">
          <w:rPr>
            <w:sz w:val="24"/>
            <w:szCs w:val="24"/>
            <w:u w:val="single" w:color="000000"/>
          </w:rPr>
          <w:t>.</w:t>
        </w:r>
      </w:hyperlink>
      <w:hyperlink r:id="rId12">
        <w:r w:rsidRPr="008A75B2">
          <w:rPr>
            <w:sz w:val="24"/>
            <w:szCs w:val="24"/>
            <w:u w:val="single" w:color="000000"/>
          </w:rPr>
          <w:t>zakupki</w:t>
        </w:r>
      </w:hyperlink>
      <w:hyperlink r:id="rId13">
        <w:r w:rsidRPr="008A75B2">
          <w:rPr>
            <w:sz w:val="24"/>
            <w:szCs w:val="24"/>
            <w:u w:val="single" w:color="000000"/>
          </w:rPr>
          <w:t>.</w:t>
        </w:r>
      </w:hyperlink>
      <w:hyperlink r:id="rId14">
        <w:r w:rsidRPr="008A75B2">
          <w:rPr>
            <w:sz w:val="24"/>
            <w:szCs w:val="24"/>
            <w:u w:val="single" w:color="000000"/>
          </w:rPr>
          <w:t>gov</w:t>
        </w:r>
      </w:hyperlink>
      <w:hyperlink r:id="rId15">
        <w:r w:rsidRPr="008A75B2">
          <w:rPr>
            <w:sz w:val="24"/>
            <w:szCs w:val="24"/>
            <w:u w:val="single" w:color="000000"/>
          </w:rPr>
          <w:t>.</w:t>
        </w:r>
      </w:hyperlink>
      <w:hyperlink r:id="rId16">
        <w:r w:rsidRPr="008A75B2">
          <w:rPr>
            <w:sz w:val="24"/>
            <w:szCs w:val="24"/>
            <w:u w:val="single" w:color="000000"/>
          </w:rPr>
          <w:t>ru</w:t>
        </w:r>
      </w:hyperlink>
      <w:hyperlink r:id="rId17">
        <w:r w:rsidRPr="008A75B2">
          <w:rPr>
            <w:sz w:val="24"/>
            <w:szCs w:val="24"/>
            <w:u w:val="single" w:color="000000"/>
          </w:rPr>
          <w:t>/</w:t>
        </w:r>
      </w:hyperlink>
      <w:r w:rsidRPr="008A75B2">
        <w:rPr>
          <w:sz w:val="24"/>
          <w:szCs w:val="24"/>
        </w:rPr>
        <w:t xml:space="preserve">, закупка 32413998753, на официальном сайте по закупкам атомной отрасли </w:t>
      </w:r>
      <w:hyperlink r:id="rId18">
        <w:r w:rsidRPr="008A75B2">
          <w:rPr>
            <w:sz w:val="24"/>
            <w:szCs w:val="24"/>
            <w:u w:val="single" w:color="000000"/>
          </w:rPr>
          <w:t>http</w:t>
        </w:r>
      </w:hyperlink>
      <w:hyperlink r:id="rId19">
        <w:r w:rsidRPr="008A75B2">
          <w:rPr>
            <w:sz w:val="24"/>
            <w:szCs w:val="24"/>
            <w:u w:val="single" w:color="000000"/>
          </w:rPr>
          <w:t>://</w:t>
        </w:r>
      </w:hyperlink>
      <w:hyperlink r:id="rId20">
        <w:r w:rsidRPr="008A75B2">
          <w:rPr>
            <w:sz w:val="24"/>
            <w:szCs w:val="24"/>
            <w:u w:val="single" w:color="000000"/>
          </w:rPr>
          <w:t>zakupki</w:t>
        </w:r>
      </w:hyperlink>
      <w:hyperlink r:id="rId21">
        <w:r w:rsidRPr="008A75B2">
          <w:rPr>
            <w:sz w:val="24"/>
            <w:szCs w:val="24"/>
            <w:u w:val="single" w:color="000000"/>
          </w:rPr>
          <w:t>.</w:t>
        </w:r>
      </w:hyperlink>
      <w:hyperlink r:id="rId22">
        <w:r w:rsidRPr="008A75B2">
          <w:rPr>
            <w:sz w:val="24"/>
            <w:szCs w:val="24"/>
            <w:u w:val="single" w:color="000000"/>
          </w:rPr>
          <w:t>rosatom</w:t>
        </w:r>
      </w:hyperlink>
      <w:hyperlink r:id="rId23">
        <w:r w:rsidRPr="008A75B2">
          <w:rPr>
            <w:sz w:val="24"/>
            <w:szCs w:val="24"/>
            <w:u w:val="single" w:color="000000"/>
          </w:rPr>
          <w:t>.</w:t>
        </w:r>
      </w:hyperlink>
      <w:hyperlink r:id="rId24">
        <w:r w:rsidRPr="008A75B2">
          <w:rPr>
            <w:sz w:val="24"/>
            <w:szCs w:val="24"/>
            <w:u w:val="single" w:color="000000"/>
          </w:rPr>
          <w:t>ru</w:t>
        </w:r>
      </w:hyperlink>
      <w:hyperlink r:id="rId25">
        <w:r w:rsidRPr="008A75B2">
          <w:rPr>
            <w:sz w:val="24"/>
            <w:szCs w:val="24"/>
            <w:u w:val="single" w:color="000000"/>
          </w:rPr>
          <w:t>/</w:t>
        </w:r>
      </w:hyperlink>
      <w:r w:rsidRPr="008A75B2">
        <w:rPr>
          <w:sz w:val="24"/>
          <w:szCs w:val="24"/>
        </w:rPr>
        <w:t xml:space="preserve">, закупка № 13718, на (ЭТП) ЭТС (НЭП) в сети «Интернет» по адресу: https://etp-ets.ru/, закупка № 32413998753.  </w:t>
      </w:r>
    </w:p>
    <w:p w14:paraId="41DB5F70" w14:textId="787A5D25" w:rsidR="000E76F2" w:rsidRPr="008A75B2" w:rsidRDefault="006F6794" w:rsidP="008A75B2">
      <w:pPr>
        <w:ind w:left="-5"/>
        <w:rPr>
          <w:sz w:val="24"/>
          <w:szCs w:val="24"/>
        </w:rPr>
      </w:pPr>
      <w:r w:rsidRPr="008A75B2">
        <w:rPr>
          <w:sz w:val="24"/>
          <w:szCs w:val="24"/>
        </w:rPr>
        <w:t xml:space="preserve">Заседание закупочной комиссии проводится в очной форме в </w:t>
      </w:r>
      <w:r w:rsidR="00A52E68" w:rsidRPr="008A75B2">
        <w:rPr>
          <w:sz w:val="24"/>
          <w:szCs w:val="24"/>
        </w:rPr>
        <w:t>10</w:t>
      </w:r>
      <w:r w:rsidRPr="008A75B2">
        <w:rPr>
          <w:sz w:val="24"/>
          <w:szCs w:val="24"/>
        </w:rPr>
        <w:t>:00 (время московское) «</w:t>
      </w:r>
      <w:r w:rsidR="00C61CA4" w:rsidRPr="008A75B2">
        <w:rPr>
          <w:sz w:val="24"/>
          <w:szCs w:val="24"/>
        </w:rPr>
        <w:t>0</w:t>
      </w:r>
      <w:r w:rsidR="00DF4563">
        <w:rPr>
          <w:sz w:val="24"/>
          <w:szCs w:val="24"/>
        </w:rPr>
        <w:t>4</w:t>
      </w:r>
      <w:r w:rsidRPr="008A75B2">
        <w:rPr>
          <w:sz w:val="24"/>
          <w:szCs w:val="24"/>
        </w:rPr>
        <w:t xml:space="preserve">» </w:t>
      </w:r>
      <w:proofErr w:type="gramStart"/>
      <w:r w:rsidR="00C61CA4" w:rsidRPr="008A75B2">
        <w:rPr>
          <w:sz w:val="24"/>
          <w:szCs w:val="24"/>
        </w:rPr>
        <w:t xml:space="preserve">октября  </w:t>
      </w:r>
      <w:r w:rsidRPr="008A75B2">
        <w:rPr>
          <w:sz w:val="24"/>
          <w:szCs w:val="24"/>
        </w:rPr>
        <w:t>2024</w:t>
      </w:r>
      <w:proofErr w:type="gramEnd"/>
      <w:r w:rsidRPr="008A75B2">
        <w:rPr>
          <w:sz w:val="24"/>
          <w:szCs w:val="24"/>
        </w:rPr>
        <w:t xml:space="preserve"> года, по адресу: 115191, Москва, 4-й </w:t>
      </w:r>
      <w:proofErr w:type="spellStart"/>
      <w:r w:rsidRPr="008A75B2">
        <w:rPr>
          <w:sz w:val="24"/>
          <w:szCs w:val="24"/>
        </w:rPr>
        <w:t>Рощинский</w:t>
      </w:r>
      <w:proofErr w:type="spellEnd"/>
      <w:r w:rsidRPr="008A75B2">
        <w:rPr>
          <w:sz w:val="24"/>
          <w:szCs w:val="24"/>
        </w:rPr>
        <w:t xml:space="preserve"> проезд, дом 19. </w:t>
      </w:r>
    </w:p>
    <w:p w14:paraId="6134624F" w14:textId="4C9CB2CB" w:rsidR="000E76F2" w:rsidRPr="008A75B2" w:rsidRDefault="006F6794">
      <w:pPr>
        <w:ind w:left="-5"/>
        <w:rPr>
          <w:sz w:val="24"/>
          <w:szCs w:val="24"/>
        </w:rPr>
      </w:pPr>
      <w:r w:rsidRPr="008A75B2">
        <w:rPr>
          <w:sz w:val="24"/>
          <w:szCs w:val="24"/>
        </w:rPr>
        <w:t xml:space="preserve">Заседание проводится в присутствии </w:t>
      </w:r>
      <w:r w:rsidR="00C61CA4" w:rsidRPr="008A75B2">
        <w:rPr>
          <w:sz w:val="24"/>
          <w:szCs w:val="24"/>
        </w:rPr>
        <w:t xml:space="preserve">6 </w:t>
      </w:r>
      <w:r w:rsidRPr="008A75B2">
        <w:rPr>
          <w:sz w:val="24"/>
          <w:szCs w:val="24"/>
        </w:rPr>
        <w:t xml:space="preserve">из 9 членов закупочной комиссии. </w:t>
      </w:r>
    </w:p>
    <w:p w14:paraId="31AC68F6" w14:textId="77777777" w:rsidR="000E76F2" w:rsidRPr="00894B8A" w:rsidRDefault="006F6794">
      <w:pPr>
        <w:ind w:left="-5"/>
        <w:rPr>
          <w:sz w:val="24"/>
          <w:szCs w:val="24"/>
        </w:rPr>
      </w:pPr>
      <w:r w:rsidRPr="00894B8A">
        <w:rPr>
          <w:sz w:val="24"/>
          <w:szCs w:val="24"/>
        </w:rPr>
        <w:t xml:space="preserve">Кворум имеется. </w:t>
      </w:r>
    </w:p>
    <w:p w14:paraId="3E436D4C" w14:textId="56C4DB74" w:rsidR="000E76F2" w:rsidRPr="00EC6D95" w:rsidRDefault="006F6794" w:rsidP="00530356">
      <w:pPr>
        <w:pStyle w:val="aa"/>
        <w:numPr>
          <w:ilvl w:val="0"/>
          <w:numId w:val="4"/>
        </w:numPr>
        <w:ind w:hanging="218"/>
        <w:jc w:val="both"/>
        <w:rPr>
          <w:rFonts w:ascii="Times New Roman" w:hAnsi="Times New Roman"/>
          <w:sz w:val="24"/>
          <w:szCs w:val="24"/>
        </w:rPr>
      </w:pPr>
      <w:r w:rsidRPr="00EC6D95">
        <w:rPr>
          <w:rFonts w:ascii="Times New Roman" w:hAnsi="Times New Roman"/>
          <w:sz w:val="24"/>
          <w:szCs w:val="24"/>
        </w:rPr>
        <w:t>Срок окончания подачи заявок на участие в закупке 10:00 (время московское) «</w:t>
      </w:r>
      <w:r w:rsidR="00C61CA4" w:rsidRPr="00EC6D95">
        <w:rPr>
          <w:rFonts w:ascii="Times New Roman" w:hAnsi="Times New Roman"/>
          <w:sz w:val="24"/>
          <w:szCs w:val="24"/>
        </w:rPr>
        <w:t>25</w:t>
      </w:r>
      <w:r w:rsidRPr="00EC6D95">
        <w:rPr>
          <w:rFonts w:ascii="Times New Roman" w:hAnsi="Times New Roman"/>
          <w:sz w:val="24"/>
          <w:szCs w:val="24"/>
        </w:rPr>
        <w:t xml:space="preserve">» </w:t>
      </w:r>
      <w:r w:rsidR="00C61CA4" w:rsidRPr="00EC6D95">
        <w:rPr>
          <w:rFonts w:ascii="Times New Roman" w:hAnsi="Times New Roman"/>
          <w:sz w:val="24"/>
          <w:szCs w:val="24"/>
        </w:rPr>
        <w:t xml:space="preserve">сентября </w:t>
      </w:r>
      <w:r w:rsidRPr="00EC6D95">
        <w:rPr>
          <w:rFonts w:ascii="Times New Roman" w:hAnsi="Times New Roman"/>
          <w:sz w:val="24"/>
          <w:szCs w:val="24"/>
        </w:rPr>
        <w:t xml:space="preserve">2024 года.  </w:t>
      </w:r>
    </w:p>
    <w:p w14:paraId="3FA632FF" w14:textId="7D504E6F" w:rsidR="00C61CA4" w:rsidRPr="00894B8A" w:rsidRDefault="00C61CA4" w:rsidP="00530356">
      <w:pPr>
        <w:pStyle w:val="aa"/>
        <w:ind w:left="0" w:firstLine="218"/>
        <w:jc w:val="both"/>
        <w:rPr>
          <w:rFonts w:ascii="Times New Roman" w:hAnsi="Times New Roman"/>
          <w:sz w:val="24"/>
          <w:szCs w:val="24"/>
        </w:rPr>
      </w:pPr>
      <w:r w:rsidRPr="00894B8A">
        <w:rPr>
          <w:rFonts w:ascii="Times New Roman" w:hAnsi="Times New Roman"/>
          <w:sz w:val="24"/>
          <w:szCs w:val="24"/>
        </w:rPr>
        <w:t xml:space="preserve">Количество поданных на </w:t>
      </w:r>
      <w:r w:rsidRPr="00894B8A">
        <w:rPr>
          <w:rFonts w:ascii="Times New Roman" w:hAnsi="Times New Roman"/>
          <w:color w:val="000000" w:themeColor="text1"/>
          <w:sz w:val="24"/>
          <w:szCs w:val="24"/>
        </w:rPr>
        <w:t>(ЭТП) ЭТС (НЭП)</w:t>
      </w:r>
      <w:hyperlink r:id="rId26">
        <w:r w:rsidRPr="00894B8A">
          <w:rPr>
            <w:rFonts w:ascii="Times New Roman" w:hAnsi="Times New Roman"/>
            <w:sz w:val="24"/>
            <w:szCs w:val="24"/>
          </w:rPr>
          <w:t xml:space="preserve"> </w:t>
        </w:r>
      </w:hyperlink>
      <w:hyperlink r:id="rId27">
        <w:r w:rsidRPr="00894B8A">
          <w:rPr>
            <w:rFonts w:ascii="Times New Roman" w:hAnsi="Times New Roman"/>
            <w:sz w:val="24"/>
            <w:szCs w:val="24"/>
          </w:rPr>
          <w:t xml:space="preserve">заявок на участие в закупке </w:t>
        </w:r>
      </w:hyperlink>
      <w:hyperlink r:id="rId28">
        <w:r w:rsidRPr="00894B8A">
          <w:rPr>
            <w:rFonts w:ascii="Times New Roman" w:hAnsi="Times New Roman"/>
            <w:sz w:val="24"/>
            <w:szCs w:val="24"/>
          </w:rPr>
          <w:t>1</w:t>
        </w:r>
      </w:hyperlink>
      <w:r w:rsidR="00C80F81">
        <w:rPr>
          <w:rFonts w:ascii="Times New Roman" w:hAnsi="Times New Roman"/>
          <w:sz w:val="24"/>
          <w:szCs w:val="24"/>
        </w:rPr>
        <w:t xml:space="preserve"> (одна) заявка участника</w:t>
      </w:r>
      <w:r w:rsidR="007F089C">
        <w:rPr>
          <w:rFonts w:ascii="Times New Roman" w:hAnsi="Times New Roman"/>
          <w:sz w:val="24"/>
          <w:szCs w:val="24"/>
        </w:rPr>
        <w:t>.</w:t>
      </w:r>
      <w:r w:rsidR="00C80F81">
        <w:rPr>
          <w:rFonts w:ascii="Times New Roman" w:hAnsi="Times New Roman"/>
          <w:sz w:val="24"/>
          <w:szCs w:val="24"/>
        </w:rPr>
        <w:t xml:space="preserve"> </w:t>
      </w:r>
    </w:p>
    <w:p w14:paraId="66946AC6" w14:textId="79DBFF09" w:rsidR="00C87EAA" w:rsidRPr="008A75B2" w:rsidRDefault="00C61CA4" w:rsidP="00530356">
      <w:pPr>
        <w:pStyle w:val="aa"/>
        <w:ind w:left="0"/>
        <w:jc w:val="both"/>
      </w:pPr>
      <w:r w:rsidRPr="00894B8A">
        <w:rPr>
          <w:rFonts w:ascii="Times New Roman" w:hAnsi="Times New Roman"/>
          <w:sz w:val="24"/>
          <w:szCs w:val="24"/>
        </w:rPr>
        <w:t xml:space="preserve">Согласно </w:t>
      </w:r>
      <w:proofErr w:type="gramStart"/>
      <w:r w:rsidRPr="00894B8A">
        <w:rPr>
          <w:rFonts w:ascii="Times New Roman" w:hAnsi="Times New Roman"/>
          <w:sz w:val="24"/>
          <w:szCs w:val="24"/>
        </w:rPr>
        <w:t>результатам открытия доступа</w:t>
      </w:r>
      <w:proofErr w:type="gramEnd"/>
      <w:r w:rsidRPr="00894B8A">
        <w:rPr>
          <w:rFonts w:ascii="Times New Roman" w:hAnsi="Times New Roman"/>
          <w:sz w:val="24"/>
          <w:szCs w:val="24"/>
        </w:rPr>
        <w:t xml:space="preserve"> к первым частям заявок на участие в закупке:</w:t>
      </w:r>
    </w:p>
    <w:tbl>
      <w:tblPr>
        <w:tblStyle w:val="TableGrid"/>
        <w:tblW w:w="10123" w:type="dxa"/>
        <w:tblInd w:w="-41" w:type="dxa"/>
        <w:tblCellMar>
          <w:top w:w="86" w:type="dxa"/>
          <w:left w:w="264" w:type="dxa"/>
          <w:right w:w="115" w:type="dxa"/>
        </w:tblCellMar>
        <w:tblLook w:val="04A0" w:firstRow="1" w:lastRow="0" w:firstColumn="1" w:lastColumn="0" w:noHBand="0" w:noVBand="1"/>
      </w:tblPr>
      <w:tblGrid>
        <w:gridCol w:w="3361"/>
        <w:gridCol w:w="6762"/>
      </w:tblGrid>
      <w:tr w:rsidR="000E76F2" w:rsidRPr="008A75B2" w14:paraId="4D988722" w14:textId="77777777">
        <w:trPr>
          <w:trHeight w:val="487"/>
        </w:trPr>
        <w:tc>
          <w:tcPr>
            <w:tcW w:w="3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12E6E" w14:textId="77777777" w:rsidR="000E76F2" w:rsidRPr="008A75B2" w:rsidRDefault="006F6794">
            <w:pPr>
              <w:spacing w:after="0" w:line="259" w:lineRule="auto"/>
              <w:ind w:left="0" w:firstLine="0"/>
              <w:jc w:val="left"/>
              <w:rPr>
                <w:sz w:val="24"/>
                <w:szCs w:val="24"/>
              </w:rPr>
            </w:pPr>
            <w:r w:rsidRPr="008A75B2">
              <w:rPr>
                <w:b/>
                <w:sz w:val="24"/>
                <w:szCs w:val="24"/>
              </w:rPr>
              <w:t xml:space="preserve">Рег. № заявки на ЭТП </w:t>
            </w:r>
          </w:p>
        </w:tc>
        <w:tc>
          <w:tcPr>
            <w:tcW w:w="6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EF1F83" w14:textId="77777777" w:rsidR="000E76F2" w:rsidRPr="008A75B2" w:rsidRDefault="006F6794">
            <w:pPr>
              <w:spacing w:after="0" w:line="259" w:lineRule="auto"/>
              <w:ind w:left="0" w:right="148" w:firstLine="0"/>
              <w:jc w:val="center"/>
              <w:rPr>
                <w:sz w:val="24"/>
                <w:szCs w:val="24"/>
              </w:rPr>
            </w:pPr>
            <w:r w:rsidRPr="008A75B2">
              <w:rPr>
                <w:b/>
                <w:sz w:val="24"/>
                <w:szCs w:val="24"/>
              </w:rPr>
              <w:t xml:space="preserve">Дата и время регистрации заявки </w:t>
            </w:r>
          </w:p>
        </w:tc>
      </w:tr>
      <w:tr w:rsidR="00C61CA4" w:rsidRPr="008A75B2" w14:paraId="4D0C268E" w14:textId="77777777">
        <w:trPr>
          <w:trHeight w:val="488"/>
        </w:trPr>
        <w:tc>
          <w:tcPr>
            <w:tcW w:w="3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84F313" w14:textId="2C513299" w:rsidR="00C61CA4" w:rsidRPr="008A75B2" w:rsidRDefault="00C61CA4" w:rsidP="00C61CA4">
            <w:pPr>
              <w:spacing w:after="0" w:line="259" w:lineRule="auto"/>
              <w:ind w:left="0" w:right="151" w:firstLine="0"/>
              <w:jc w:val="center"/>
              <w:rPr>
                <w:sz w:val="24"/>
                <w:szCs w:val="24"/>
              </w:rPr>
            </w:pPr>
            <w:r w:rsidRPr="008A75B2">
              <w:rPr>
                <w:sz w:val="24"/>
                <w:szCs w:val="24"/>
              </w:rPr>
              <w:t>1</w:t>
            </w:r>
          </w:p>
        </w:tc>
        <w:tc>
          <w:tcPr>
            <w:tcW w:w="67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F1E1FC" w14:textId="1FDF90FC" w:rsidR="00C61CA4" w:rsidRPr="008A75B2" w:rsidRDefault="00C61CA4" w:rsidP="00C61CA4">
            <w:pPr>
              <w:spacing w:after="0" w:line="259" w:lineRule="auto"/>
              <w:ind w:left="0" w:right="152" w:firstLine="0"/>
              <w:jc w:val="center"/>
              <w:rPr>
                <w:sz w:val="24"/>
                <w:szCs w:val="24"/>
              </w:rPr>
            </w:pPr>
            <w:r w:rsidRPr="008A75B2">
              <w:rPr>
                <w:sz w:val="24"/>
                <w:szCs w:val="24"/>
              </w:rPr>
              <w:t xml:space="preserve">«24» сентября 2024 года </w:t>
            </w:r>
            <w:r w:rsidR="00BA4B0F">
              <w:rPr>
                <w:sz w:val="24"/>
                <w:szCs w:val="24"/>
              </w:rPr>
              <w:t>14</w:t>
            </w:r>
            <w:r w:rsidRPr="008A75B2">
              <w:rPr>
                <w:sz w:val="24"/>
                <w:szCs w:val="24"/>
              </w:rPr>
              <w:t>:</w:t>
            </w:r>
            <w:r w:rsidR="00BA4B0F">
              <w:rPr>
                <w:sz w:val="24"/>
                <w:szCs w:val="24"/>
              </w:rPr>
              <w:t>27</w:t>
            </w:r>
            <w:r w:rsidRPr="008A75B2">
              <w:rPr>
                <w:sz w:val="24"/>
                <w:szCs w:val="24"/>
              </w:rPr>
              <w:t xml:space="preserve"> (время московское) </w:t>
            </w:r>
          </w:p>
          <w:p w14:paraId="5A6E1AEF" w14:textId="420ED912" w:rsidR="00C61CA4" w:rsidRPr="008A75B2" w:rsidRDefault="00C61CA4" w:rsidP="00C61CA4">
            <w:pPr>
              <w:spacing w:after="0" w:line="259" w:lineRule="auto"/>
              <w:ind w:left="0" w:right="152" w:firstLine="0"/>
              <w:jc w:val="center"/>
              <w:rPr>
                <w:sz w:val="24"/>
                <w:szCs w:val="24"/>
              </w:rPr>
            </w:pPr>
          </w:p>
        </w:tc>
      </w:tr>
    </w:tbl>
    <w:p w14:paraId="662FE65B" w14:textId="77777777" w:rsidR="000E76F2" w:rsidRPr="008A75B2" w:rsidRDefault="000E76F2" w:rsidP="00C87EAA">
      <w:pPr>
        <w:spacing w:after="0" w:line="259" w:lineRule="auto"/>
        <w:ind w:left="0" w:firstLine="0"/>
        <w:jc w:val="left"/>
        <w:rPr>
          <w:sz w:val="24"/>
          <w:szCs w:val="24"/>
        </w:rPr>
      </w:pPr>
    </w:p>
    <w:p w14:paraId="56A529EB" w14:textId="4D546F4F" w:rsidR="000F263E" w:rsidRPr="008A75B2" w:rsidRDefault="00C80F81" w:rsidP="008A75B2">
      <w:pPr>
        <w:pStyle w:val="western"/>
        <w:spacing w:after="11" w:line="266" w:lineRule="auto"/>
        <w:ind w:left="0" w:right="142" w:firstLine="0"/>
        <w:rPr>
          <w:sz w:val="24"/>
          <w:szCs w:val="24"/>
        </w:rPr>
      </w:pPr>
      <w:r>
        <w:rPr>
          <w:sz w:val="24"/>
          <w:szCs w:val="24"/>
        </w:rPr>
        <w:t>2</w:t>
      </w:r>
      <w:r w:rsidRPr="008A75B2">
        <w:rPr>
          <w:sz w:val="24"/>
          <w:szCs w:val="24"/>
        </w:rPr>
        <w:t xml:space="preserve">.  </w:t>
      </w:r>
      <w:r w:rsidR="000F263E" w:rsidRPr="008A75B2">
        <w:rPr>
          <w:sz w:val="24"/>
          <w:szCs w:val="24"/>
        </w:rPr>
        <w:t xml:space="preserve">По результатам рассмотрения первых частей заявок на участие в закупке (Протокол </w:t>
      </w:r>
      <w:r w:rsidR="00C61CA4" w:rsidRPr="008A75B2">
        <w:rPr>
          <w:b/>
          <w:sz w:val="24"/>
          <w:szCs w:val="24"/>
        </w:rPr>
        <w:t>32413998753</w:t>
      </w:r>
      <w:r w:rsidR="006402CE" w:rsidRPr="008A75B2">
        <w:rPr>
          <w:sz w:val="24"/>
          <w:szCs w:val="24"/>
        </w:rPr>
        <w:t>-1</w:t>
      </w:r>
      <w:r w:rsidR="000F263E" w:rsidRPr="008A75B2">
        <w:rPr>
          <w:sz w:val="24"/>
          <w:szCs w:val="24"/>
        </w:rPr>
        <w:t xml:space="preserve">) закупочной комиссией были приняты следующие решения: </w:t>
      </w:r>
    </w:p>
    <w:p w14:paraId="1945F5B0" w14:textId="77FC6834" w:rsidR="000E76F2" w:rsidRPr="008A75B2" w:rsidRDefault="006F6794">
      <w:pPr>
        <w:ind w:left="-15" w:firstLine="567"/>
        <w:rPr>
          <w:sz w:val="24"/>
          <w:szCs w:val="24"/>
        </w:rPr>
      </w:pPr>
      <w:r w:rsidRPr="008A75B2">
        <w:rPr>
          <w:sz w:val="24"/>
          <w:szCs w:val="24"/>
        </w:rPr>
        <w:t>2.1. Признать соответствующим требованиям закупочной документации первые части заявок, которым присвоены следующие уникальные идентификационные номера:</w:t>
      </w:r>
      <w:r w:rsidR="00C61CA4" w:rsidRPr="008A75B2">
        <w:rPr>
          <w:sz w:val="24"/>
          <w:szCs w:val="24"/>
        </w:rPr>
        <w:t xml:space="preserve"> 1</w:t>
      </w:r>
      <w:r w:rsidRPr="008A75B2">
        <w:rPr>
          <w:sz w:val="24"/>
          <w:szCs w:val="24"/>
        </w:rPr>
        <w:t xml:space="preserve"> </w:t>
      </w:r>
      <w:r w:rsidRPr="008A75B2">
        <w:rPr>
          <w:b/>
          <w:i/>
          <w:sz w:val="24"/>
          <w:szCs w:val="24"/>
        </w:rPr>
        <w:t xml:space="preserve">(присвоенный ЭТП идентификационный номер участника процедуры закупки). </w:t>
      </w:r>
      <w:r w:rsidRPr="008A75B2">
        <w:rPr>
          <w:sz w:val="24"/>
          <w:szCs w:val="24"/>
        </w:rPr>
        <w:t xml:space="preserve"> </w:t>
      </w:r>
    </w:p>
    <w:p w14:paraId="2BEF2832" w14:textId="77777777" w:rsidR="000E76F2" w:rsidRPr="008A75B2" w:rsidRDefault="006F6794">
      <w:pPr>
        <w:spacing w:after="297"/>
        <w:ind w:left="-5"/>
        <w:rPr>
          <w:sz w:val="24"/>
          <w:szCs w:val="24"/>
        </w:rPr>
      </w:pPr>
      <w:r w:rsidRPr="008A75B2">
        <w:rPr>
          <w:sz w:val="24"/>
          <w:szCs w:val="24"/>
        </w:rPr>
        <w:t xml:space="preserve">Количество отклоненных заявок участников: 0 заявок участников.  </w:t>
      </w:r>
    </w:p>
    <w:p w14:paraId="10E5D60A" w14:textId="77777777" w:rsidR="000F263E" w:rsidRPr="008A75B2" w:rsidRDefault="000F263E" w:rsidP="00C87EAA">
      <w:pPr>
        <w:ind w:hanging="260"/>
        <w:rPr>
          <w:sz w:val="24"/>
          <w:szCs w:val="24"/>
        </w:rPr>
      </w:pPr>
      <w:r w:rsidRPr="008A75B2">
        <w:rPr>
          <w:sz w:val="24"/>
          <w:szCs w:val="24"/>
        </w:rPr>
        <w:t xml:space="preserve">    3.  По результатам рассмотрения вторых частей заявок на участие в закупке закупочной комиссией были приняты следующие решения: </w:t>
      </w:r>
    </w:p>
    <w:p w14:paraId="2BDC2734" w14:textId="6500C314" w:rsidR="000F263E" w:rsidRPr="008A75B2" w:rsidRDefault="000F263E" w:rsidP="00DE2640">
      <w:pPr>
        <w:ind w:left="0" w:firstLine="567"/>
        <w:rPr>
          <w:sz w:val="24"/>
          <w:szCs w:val="24"/>
        </w:rPr>
      </w:pPr>
      <w:r w:rsidRPr="008A75B2">
        <w:rPr>
          <w:sz w:val="24"/>
          <w:szCs w:val="24"/>
        </w:rPr>
        <w:lastRenderedPageBreak/>
        <w:t>3.1. Признать соответствующим требования закупочной документации заявк</w:t>
      </w:r>
      <w:r w:rsidR="00C87EAA" w:rsidRPr="008A75B2">
        <w:rPr>
          <w:sz w:val="24"/>
          <w:szCs w:val="24"/>
        </w:rPr>
        <w:t>у единственного у</w:t>
      </w:r>
      <w:r w:rsidRPr="008A75B2">
        <w:rPr>
          <w:sz w:val="24"/>
          <w:szCs w:val="24"/>
        </w:rPr>
        <w:t>частник</w:t>
      </w:r>
      <w:r w:rsidR="00C87EAA" w:rsidRPr="008A75B2">
        <w:rPr>
          <w:sz w:val="24"/>
          <w:szCs w:val="24"/>
        </w:rPr>
        <w:t>а</w:t>
      </w:r>
      <w:r w:rsidRPr="008A75B2">
        <w:rPr>
          <w:sz w:val="24"/>
          <w:szCs w:val="24"/>
        </w:rPr>
        <w:t xml:space="preserve"> </w:t>
      </w:r>
      <w:r w:rsidR="00C87EAA" w:rsidRPr="008A75B2">
        <w:rPr>
          <w:sz w:val="24"/>
          <w:szCs w:val="24"/>
        </w:rPr>
        <w:t xml:space="preserve">№ </w:t>
      </w:r>
      <w:r w:rsidR="00C61CA4" w:rsidRPr="008A75B2">
        <w:rPr>
          <w:sz w:val="24"/>
          <w:szCs w:val="24"/>
        </w:rPr>
        <w:t xml:space="preserve">1 </w:t>
      </w:r>
      <w:r w:rsidRPr="008A75B2">
        <w:rPr>
          <w:sz w:val="24"/>
          <w:szCs w:val="24"/>
        </w:rPr>
        <w:t>ООО "</w:t>
      </w:r>
      <w:r w:rsidR="008A75B2" w:rsidRPr="008A75B2">
        <w:rPr>
          <w:sz w:val="24"/>
          <w:szCs w:val="24"/>
        </w:rPr>
        <w:t>Би Си</w:t>
      </w:r>
      <w:r w:rsidRPr="008A75B2">
        <w:rPr>
          <w:sz w:val="24"/>
          <w:szCs w:val="24"/>
        </w:rPr>
        <w:t xml:space="preserve">". </w:t>
      </w:r>
    </w:p>
    <w:p w14:paraId="37D8B8A7" w14:textId="77777777" w:rsidR="000F263E" w:rsidRPr="008A75B2" w:rsidRDefault="000F263E" w:rsidP="000F263E">
      <w:pPr>
        <w:ind w:left="567" w:firstLine="0"/>
        <w:rPr>
          <w:sz w:val="24"/>
          <w:szCs w:val="24"/>
        </w:rPr>
      </w:pPr>
      <w:r w:rsidRPr="008A75B2">
        <w:rPr>
          <w:sz w:val="24"/>
          <w:szCs w:val="24"/>
        </w:rPr>
        <w:t xml:space="preserve">Результаты голосования членов закупочной комиссии:  </w:t>
      </w:r>
    </w:p>
    <w:p w14:paraId="1030B271" w14:textId="1814B545" w:rsidR="000F263E" w:rsidRPr="008A75B2" w:rsidRDefault="000F263E" w:rsidP="000F263E">
      <w:pPr>
        <w:ind w:left="567" w:firstLine="0"/>
        <w:rPr>
          <w:sz w:val="24"/>
          <w:szCs w:val="24"/>
        </w:rPr>
      </w:pPr>
      <w:r w:rsidRPr="008A75B2">
        <w:rPr>
          <w:sz w:val="24"/>
          <w:szCs w:val="24"/>
        </w:rPr>
        <w:t>«за» -</w:t>
      </w:r>
      <w:r w:rsidR="00C61CA4" w:rsidRPr="008A75B2">
        <w:rPr>
          <w:sz w:val="24"/>
          <w:szCs w:val="24"/>
        </w:rPr>
        <w:t>6</w:t>
      </w:r>
      <w:r w:rsidRPr="008A75B2">
        <w:rPr>
          <w:sz w:val="24"/>
          <w:szCs w:val="24"/>
        </w:rPr>
        <w:t xml:space="preserve"> голоса/-</w:t>
      </w:r>
      <w:proofErr w:type="spellStart"/>
      <w:r w:rsidRPr="008A75B2">
        <w:rPr>
          <w:sz w:val="24"/>
          <w:szCs w:val="24"/>
        </w:rPr>
        <w:t>ов</w:t>
      </w:r>
      <w:proofErr w:type="spellEnd"/>
      <w:r w:rsidRPr="008A75B2">
        <w:rPr>
          <w:sz w:val="24"/>
          <w:szCs w:val="24"/>
        </w:rPr>
        <w:t xml:space="preserve">; </w:t>
      </w:r>
    </w:p>
    <w:p w14:paraId="373A4F60" w14:textId="77777777" w:rsidR="000F263E" w:rsidRPr="008A75B2" w:rsidRDefault="000F263E" w:rsidP="000F263E">
      <w:pPr>
        <w:ind w:left="567" w:firstLine="0"/>
        <w:rPr>
          <w:sz w:val="24"/>
          <w:szCs w:val="24"/>
        </w:rPr>
      </w:pPr>
      <w:r w:rsidRPr="008A75B2">
        <w:rPr>
          <w:sz w:val="24"/>
          <w:szCs w:val="24"/>
        </w:rPr>
        <w:t>«против» - 0 голоса/-</w:t>
      </w:r>
      <w:proofErr w:type="spellStart"/>
      <w:r w:rsidRPr="008A75B2">
        <w:rPr>
          <w:sz w:val="24"/>
          <w:szCs w:val="24"/>
        </w:rPr>
        <w:t>ов</w:t>
      </w:r>
      <w:proofErr w:type="spellEnd"/>
      <w:r w:rsidRPr="008A75B2">
        <w:rPr>
          <w:sz w:val="24"/>
          <w:szCs w:val="24"/>
        </w:rPr>
        <w:t xml:space="preserve">; </w:t>
      </w:r>
    </w:p>
    <w:p w14:paraId="74019722" w14:textId="43AAC717" w:rsidR="00DE2640" w:rsidRDefault="000F263E" w:rsidP="00EC6D95">
      <w:pPr>
        <w:ind w:left="567" w:firstLine="0"/>
        <w:rPr>
          <w:sz w:val="24"/>
          <w:szCs w:val="24"/>
        </w:rPr>
      </w:pPr>
      <w:r w:rsidRPr="008A75B2">
        <w:rPr>
          <w:sz w:val="24"/>
          <w:szCs w:val="24"/>
        </w:rPr>
        <w:t>«воздержался» - 0 голоса/-</w:t>
      </w:r>
      <w:proofErr w:type="spellStart"/>
      <w:r w:rsidRPr="008A75B2">
        <w:rPr>
          <w:sz w:val="24"/>
          <w:szCs w:val="24"/>
        </w:rPr>
        <w:t>ов</w:t>
      </w:r>
      <w:proofErr w:type="spellEnd"/>
      <w:r w:rsidRPr="008A75B2">
        <w:rPr>
          <w:sz w:val="24"/>
          <w:szCs w:val="24"/>
        </w:rPr>
        <w:t xml:space="preserve">.  </w:t>
      </w:r>
    </w:p>
    <w:p w14:paraId="09A4A908" w14:textId="77777777" w:rsidR="00530356" w:rsidRDefault="00530356" w:rsidP="00EC6D95">
      <w:pPr>
        <w:ind w:left="567" w:firstLine="0"/>
        <w:rPr>
          <w:sz w:val="24"/>
          <w:szCs w:val="24"/>
        </w:rPr>
      </w:pPr>
    </w:p>
    <w:p w14:paraId="1563B6E2" w14:textId="03870BF6" w:rsidR="00DE2640" w:rsidRPr="00DE2640" w:rsidRDefault="00DE2640" w:rsidP="00DE2640">
      <w:pPr>
        <w:ind w:hanging="260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DE2640">
        <w:rPr>
          <w:sz w:val="24"/>
          <w:szCs w:val="24"/>
        </w:rPr>
        <w:t xml:space="preserve">Информация о </w:t>
      </w:r>
      <w:proofErr w:type="gramStart"/>
      <w:r w:rsidRPr="00DE2640">
        <w:rPr>
          <w:sz w:val="24"/>
          <w:szCs w:val="24"/>
        </w:rPr>
        <w:t>ценов</w:t>
      </w:r>
      <w:r>
        <w:rPr>
          <w:sz w:val="24"/>
          <w:szCs w:val="24"/>
        </w:rPr>
        <w:t xml:space="preserve">ом </w:t>
      </w:r>
      <w:r w:rsidRPr="00DE2640">
        <w:rPr>
          <w:sz w:val="24"/>
          <w:szCs w:val="24"/>
        </w:rPr>
        <w:t xml:space="preserve"> предложени</w:t>
      </w:r>
      <w:r>
        <w:rPr>
          <w:sz w:val="24"/>
          <w:szCs w:val="24"/>
        </w:rPr>
        <w:t>и</w:t>
      </w:r>
      <w:proofErr w:type="gramEnd"/>
      <w:r>
        <w:rPr>
          <w:sz w:val="24"/>
          <w:szCs w:val="24"/>
        </w:rPr>
        <w:t xml:space="preserve"> единственного участника</w:t>
      </w:r>
      <w:r w:rsidRPr="00DE2640">
        <w:rPr>
          <w:sz w:val="24"/>
          <w:szCs w:val="24"/>
        </w:rPr>
        <w:t xml:space="preserve">:  </w:t>
      </w:r>
    </w:p>
    <w:tbl>
      <w:tblPr>
        <w:tblStyle w:val="TableGrid"/>
        <w:tblW w:w="10168" w:type="dxa"/>
        <w:tblInd w:w="-108" w:type="dxa"/>
        <w:tblLayout w:type="fixed"/>
        <w:tblCellMar>
          <w:top w:w="54" w:type="dxa"/>
          <w:left w:w="115" w:type="dxa"/>
          <w:right w:w="17" w:type="dxa"/>
        </w:tblCellMar>
        <w:tblLook w:val="04A0" w:firstRow="1" w:lastRow="0" w:firstColumn="1" w:lastColumn="0" w:noHBand="0" w:noVBand="1"/>
      </w:tblPr>
      <w:tblGrid>
        <w:gridCol w:w="2797"/>
        <w:gridCol w:w="3601"/>
        <w:gridCol w:w="3770"/>
      </w:tblGrid>
      <w:tr w:rsidR="00DE2640" w14:paraId="3AE4F139" w14:textId="77777777" w:rsidTr="00530356">
        <w:trPr>
          <w:trHeight w:val="877"/>
        </w:trPr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BAA09" w14:textId="77777777" w:rsidR="00DE2640" w:rsidRDefault="00DE2640" w:rsidP="00EC6D95">
            <w:pPr>
              <w:spacing w:after="0" w:line="240" w:lineRule="atLeast"/>
              <w:ind w:left="0" w:firstLine="0"/>
              <w:jc w:val="center"/>
            </w:pPr>
            <w:r>
              <w:rPr>
                <w:sz w:val="24"/>
              </w:rPr>
              <w:t>Рег. № заявки на ЭТП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6DC03" w14:textId="77777777" w:rsidR="00DE2640" w:rsidRDefault="00DE2640" w:rsidP="00EC6D95">
            <w:pPr>
              <w:spacing w:after="0" w:line="240" w:lineRule="atLeast"/>
              <w:ind w:left="0" w:firstLine="0"/>
              <w:jc w:val="center"/>
            </w:pPr>
            <w:r>
              <w:rPr>
                <w:sz w:val="24"/>
              </w:rPr>
              <w:t>Участник закупки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13102C" w14:textId="77777777" w:rsidR="00DE2640" w:rsidRDefault="00DE2640" w:rsidP="00EC6D95">
            <w:pPr>
              <w:spacing w:after="0" w:line="240" w:lineRule="atLeast"/>
              <w:ind w:left="0" w:firstLine="0"/>
              <w:jc w:val="center"/>
            </w:pPr>
            <w:r>
              <w:rPr>
                <w:sz w:val="24"/>
              </w:rPr>
              <w:t>Ценовое предложение, поданное участником</w:t>
            </w:r>
          </w:p>
          <w:p w14:paraId="0D601A7D" w14:textId="77777777" w:rsidR="00DE2640" w:rsidRDefault="00DE2640" w:rsidP="00EC6D95">
            <w:pPr>
              <w:spacing w:after="0" w:line="240" w:lineRule="atLeast"/>
              <w:ind w:left="0" w:firstLine="0"/>
              <w:jc w:val="center"/>
            </w:pPr>
            <w:r>
              <w:rPr>
                <w:sz w:val="24"/>
              </w:rPr>
              <w:t>закупки</w:t>
            </w:r>
          </w:p>
        </w:tc>
      </w:tr>
      <w:tr w:rsidR="00DE2640" w14:paraId="2F1A0C6C" w14:textId="77777777" w:rsidTr="00530356">
        <w:trPr>
          <w:trHeight w:val="877"/>
        </w:trPr>
        <w:tc>
          <w:tcPr>
            <w:tcW w:w="2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C06F0F1" w14:textId="05789A5A" w:rsidR="00DE2640" w:rsidRDefault="00DE2640" w:rsidP="00DE2640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Участник 1 </w:t>
            </w:r>
          </w:p>
        </w:tc>
        <w:tc>
          <w:tcPr>
            <w:tcW w:w="36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8B0CB" w14:textId="301BAE46" w:rsidR="00DE2640" w:rsidRDefault="00DE2640" w:rsidP="00EC6D95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DE2640">
              <w:rPr>
                <w:sz w:val="24"/>
                <w:szCs w:val="24"/>
              </w:rPr>
              <w:t>Общество с ограниченной ответственностью "БИ СИ"</w:t>
            </w:r>
          </w:p>
          <w:p w14:paraId="3B0C9174" w14:textId="5701837B" w:rsidR="00DE2640" w:rsidRDefault="00DE2640" w:rsidP="00DE2640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 5029258844</w:t>
            </w:r>
          </w:p>
        </w:tc>
        <w:tc>
          <w:tcPr>
            <w:tcW w:w="3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73AF2" w14:textId="77777777" w:rsidR="00DF4563" w:rsidRDefault="00DF4563" w:rsidP="00EC6D95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14:paraId="2AD82742" w14:textId="77777777" w:rsidR="00DF4563" w:rsidRDefault="00DF4563" w:rsidP="00EC6D95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14:paraId="5592D41E" w14:textId="25D14834" w:rsidR="00EC6D95" w:rsidRDefault="00EC6D95" w:rsidP="00DF4563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EC6D95">
              <w:rPr>
                <w:sz w:val="24"/>
                <w:szCs w:val="24"/>
              </w:rPr>
              <w:t>4 230</w:t>
            </w:r>
            <w:r w:rsidR="00530356">
              <w:rPr>
                <w:sz w:val="24"/>
                <w:szCs w:val="24"/>
              </w:rPr>
              <w:t> </w:t>
            </w:r>
            <w:r w:rsidRPr="00EC6D95">
              <w:rPr>
                <w:sz w:val="24"/>
                <w:szCs w:val="24"/>
              </w:rPr>
              <w:t>719</w:t>
            </w:r>
            <w:r w:rsidR="00530356">
              <w:rPr>
                <w:sz w:val="24"/>
                <w:szCs w:val="24"/>
              </w:rPr>
              <w:t xml:space="preserve">(Четыре миллиона двести тридцать тысяч семьсот девятнадцать) рублей </w:t>
            </w:r>
            <w:r w:rsidRPr="00EC6D95">
              <w:rPr>
                <w:sz w:val="24"/>
                <w:szCs w:val="24"/>
              </w:rPr>
              <w:t>92</w:t>
            </w:r>
            <w:r w:rsidR="00DF4563">
              <w:rPr>
                <w:sz w:val="24"/>
                <w:szCs w:val="24"/>
              </w:rPr>
              <w:t xml:space="preserve"> </w:t>
            </w:r>
            <w:r w:rsidR="00530356">
              <w:rPr>
                <w:sz w:val="24"/>
                <w:szCs w:val="24"/>
              </w:rPr>
              <w:t xml:space="preserve">копейки, </w:t>
            </w:r>
            <w:r w:rsidR="00DF4563">
              <w:rPr>
                <w:sz w:val="24"/>
                <w:szCs w:val="24"/>
              </w:rPr>
              <w:t>с НДС 20%</w:t>
            </w:r>
          </w:p>
          <w:p w14:paraId="45BAECC5" w14:textId="36E04A65" w:rsidR="00EC6D95" w:rsidRDefault="00EC6D95" w:rsidP="00EC6D95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</w:tbl>
    <w:p w14:paraId="574705B7" w14:textId="6EE294EF" w:rsidR="000F263E" w:rsidRPr="008A75B2" w:rsidRDefault="000F263E" w:rsidP="00DE2640">
      <w:pPr>
        <w:ind w:left="0" w:firstLine="0"/>
        <w:rPr>
          <w:sz w:val="24"/>
          <w:szCs w:val="24"/>
        </w:rPr>
      </w:pPr>
    </w:p>
    <w:p w14:paraId="5AB319F1" w14:textId="450A85A5" w:rsidR="000F263E" w:rsidRPr="008A75B2" w:rsidRDefault="00D422C9" w:rsidP="00E37295">
      <w:pPr>
        <w:ind w:left="-15" w:firstLine="567"/>
        <w:rPr>
          <w:sz w:val="24"/>
          <w:szCs w:val="24"/>
        </w:rPr>
      </w:pPr>
      <w:r>
        <w:rPr>
          <w:sz w:val="24"/>
          <w:szCs w:val="24"/>
        </w:rPr>
        <w:tab/>
      </w:r>
      <w:r w:rsidR="006F6794" w:rsidRPr="008A75B2">
        <w:rPr>
          <w:sz w:val="24"/>
          <w:szCs w:val="24"/>
        </w:rPr>
        <w:t xml:space="preserve">В связи с тем, что по окончании срока подачи заявок по открытому запросу предложений на </w:t>
      </w:r>
      <w:r w:rsidR="000C0089" w:rsidRPr="00E37295">
        <w:rPr>
          <w:sz w:val="24"/>
          <w:szCs w:val="24"/>
        </w:rPr>
        <w:t>комплексные диагностиче</w:t>
      </w:r>
      <w:r w:rsidR="00E37295">
        <w:rPr>
          <w:sz w:val="24"/>
          <w:szCs w:val="24"/>
        </w:rPr>
        <w:t xml:space="preserve">ские услуги </w:t>
      </w:r>
      <w:proofErr w:type="spellStart"/>
      <w:r w:rsidR="00E37295">
        <w:rPr>
          <w:sz w:val="24"/>
          <w:szCs w:val="24"/>
        </w:rPr>
        <w:t>ProDiag</w:t>
      </w:r>
      <w:proofErr w:type="spellEnd"/>
      <w:r w:rsidR="00E37295">
        <w:rPr>
          <w:sz w:val="24"/>
          <w:szCs w:val="24"/>
        </w:rPr>
        <w:t xml:space="preserve"> или аналоги </w:t>
      </w:r>
      <w:r w:rsidR="006F6794" w:rsidRPr="008A75B2">
        <w:rPr>
          <w:sz w:val="24"/>
          <w:szCs w:val="24"/>
        </w:rPr>
        <w:t xml:space="preserve">была подана </w:t>
      </w:r>
      <w:r w:rsidR="00BA4B0F" w:rsidRPr="00BA4B0F">
        <w:rPr>
          <w:sz w:val="24"/>
          <w:szCs w:val="24"/>
        </w:rPr>
        <w:t>одна заявка от одного участника</w:t>
      </w:r>
      <w:r w:rsidR="00C87EAA" w:rsidRPr="008A75B2">
        <w:rPr>
          <w:sz w:val="24"/>
          <w:szCs w:val="24"/>
        </w:rPr>
        <w:t>, в соответствии с пунктом а)</w:t>
      </w:r>
      <w:r w:rsidR="006F6794" w:rsidRPr="008A75B2">
        <w:rPr>
          <w:sz w:val="24"/>
          <w:szCs w:val="24"/>
        </w:rPr>
        <w:t xml:space="preserve"> часть 1.1. статьи 6.4 ЕОСЗ закупка признан</w:t>
      </w:r>
      <w:r w:rsidR="00DF4563">
        <w:rPr>
          <w:sz w:val="24"/>
          <w:szCs w:val="24"/>
        </w:rPr>
        <w:t>а</w:t>
      </w:r>
      <w:r w:rsidR="006F6794" w:rsidRPr="008A75B2">
        <w:rPr>
          <w:sz w:val="24"/>
          <w:szCs w:val="24"/>
        </w:rPr>
        <w:t xml:space="preserve"> несостоявшейся.</w:t>
      </w:r>
    </w:p>
    <w:p w14:paraId="23F711F0" w14:textId="03E6BF62" w:rsidR="000E76F2" w:rsidRPr="005A7B3D" w:rsidRDefault="005A7B3D" w:rsidP="005A7B3D">
      <w:pPr>
        <w:ind w:left="0" w:firstLine="0"/>
        <w:jc w:val="center"/>
        <w:rPr>
          <w:b/>
          <w:sz w:val="24"/>
          <w:szCs w:val="24"/>
        </w:rPr>
      </w:pPr>
      <w:r w:rsidRPr="005A7B3D">
        <w:rPr>
          <w:b/>
          <w:sz w:val="24"/>
          <w:szCs w:val="24"/>
        </w:rPr>
        <w:t>Протокол подписан членами комиссии</w:t>
      </w:r>
    </w:p>
    <w:p w14:paraId="5877E06E" w14:textId="77777777" w:rsidR="000E76F2" w:rsidRPr="008A75B2" w:rsidRDefault="006F6794">
      <w:pPr>
        <w:ind w:left="-5"/>
        <w:rPr>
          <w:sz w:val="24"/>
          <w:szCs w:val="24"/>
        </w:rPr>
      </w:pPr>
      <w:r w:rsidRPr="008A75B2">
        <w:rPr>
          <w:sz w:val="24"/>
          <w:szCs w:val="24"/>
        </w:rPr>
        <w:t xml:space="preserve">Член закупочной комиссии, подписавший настоящий протокол, руководствуясь положением о закупочной комиссии (Приложение 4 ЕОСЗ): </w:t>
      </w:r>
    </w:p>
    <w:p w14:paraId="09E9B74D" w14:textId="77777777" w:rsidR="000E76F2" w:rsidRPr="008A75B2" w:rsidRDefault="006F6794">
      <w:pPr>
        <w:spacing w:after="0" w:line="278" w:lineRule="auto"/>
        <w:ind w:left="567" w:right="1106" w:firstLine="0"/>
        <w:jc w:val="left"/>
        <w:rPr>
          <w:sz w:val="24"/>
          <w:szCs w:val="24"/>
        </w:rPr>
      </w:pPr>
      <w:r w:rsidRPr="008A75B2">
        <w:rPr>
          <w:sz w:val="24"/>
          <w:szCs w:val="24"/>
        </w:rPr>
        <w:t xml:space="preserve">подтверждает объективность принимаемых решений; заявляет об отсутствии личной заинтересованности в исходе закупки; принимает на себя обязательства: </w:t>
      </w:r>
    </w:p>
    <w:p w14:paraId="6629C88E" w14:textId="77777777" w:rsidR="000E76F2" w:rsidRPr="008A75B2" w:rsidRDefault="006F6794">
      <w:pPr>
        <w:ind w:left="1429"/>
        <w:rPr>
          <w:sz w:val="24"/>
          <w:szCs w:val="24"/>
        </w:rPr>
      </w:pPr>
      <w:r w:rsidRPr="008A75B2">
        <w:rPr>
          <w:sz w:val="24"/>
          <w:szCs w:val="24"/>
        </w:rPr>
        <w:t xml:space="preserve">не допускать во время проведения закупки предоставления сведений о 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8A75B2">
        <w:rPr>
          <w:sz w:val="24"/>
          <w:szCs w:val="24"/>
        </w:rPr>
        <w:t>Госкорпорации</w:t>
      </w:r>
      <w:proofErr w:type="spellEnd"/>
      <w:r w:rsidRPr="008A75B2">
        <w:rPr>
          <w:sz w:val="24"/>
          <w:szCs w:val="24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 </w:t>
      </w:r>
    </w:p>
    <w:p w14:paraId="6BFFE9A4" w14:textId="77777777" w:rsidR="000E76F2" w:rsidRPr="008A75B2" w:rsidRDefault="006F6794">
      <w:pPr>
        <w:ind w:left="1429"/>
        <w:rPr>
          <w:sz w:val="24"/>
          <w:szCs w:val="24"/>
        </w:rPr>
      </w:pPr>
      <w:r w:rsidRPr="008A75B2">
        <w:rPr>
          <w:sz w:val="24"/>
          <w:szCs w:val="24"/>
        </w:rPr>
        <w:t xml:space="preserve">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 </w:t>
      </w:r>
    </w:p>
    <w:p w14:paraId="53B334A9" w14:textId="2BC3F154" w:rsidR="000E76F2" w:rsidRPr="008A75B2" w:rsidRDefault="006F6794">
      <w:pPr>
        <w:ind w:left="1429"/>
        <w:rPr>
          <w:sz w:val="24"/>
          <w:szCs w:val="24"/>
        </w:rPr>
      </w:pPr>
      <w:r w:rsidRPr="008A75B2">
        <w:rPr>
          <w:sz w:val="24"/>
          <w:szCs w:val="24"/>
        </w:rPr>
        <w:t>не проводить переговоров с участниками закупки по вопросам, относящи</w:t>
      </w:r>
      <w:r w:rsidR="00894B8A">
        <w:rPr>
          <w:sz w:val="24"/>
          <w:szCs w:val="24"/>
        </w:rPr>
        <w:t>е</w:t>
      </w:r>
      <w:r w:rsidRPr="008A75B2">
        <w:rPr>
          <w:sz w:val="24"/>
          <w:szCs w:val="24"/>
        </w:rPr>
        <w:t xml:space="preserve">ся к проводимой закупке, кроме случаев, прямо предусмотренных условиями проведения закупки. </w:t>
      </w:r>
    </w:p>
    <w:p w14:paraId="1CF80972" w14:textId="77777777" w:rsidR="000F263E" w:rsidRPr="008A75B2" w:rsidRDefault="000F263E">
      <w:pPr>
        <w:ind w:left="1429"/>
        <w:rPr>
          <w:sz w:val="24"/>
          <w:szCs w:val="24"/>
        </w:rPr>
      </w:pPr>
    </w:p>
    <w:sectPr w:rsidR="000F263E" w:rsidRPr="008A75B2" w:rsidSect="00C80F81"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pgSz w:w="11906" w:h="16838"/>
      <w:pgMar w:top="900" w:right="707" w:bottom="1778" w:left="1133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2F1B7" w14:textId="77777777" w:rsidR="00C80F81" w:rsidRDefault="00C80F81">
      <w:pPr>
        <w:spacing w:after="0" w:line="240" w:lineRule="auto"/>
      </w:pPr>
      <w:r>
        <w:separator/>
      </w:r>
    </w:p>
  </w:endnote>
  <w:endnote w:type="continuationSeparator" w:id="0">
    <w:p w14:paraId="50101C87" w14:textId="77777777" w:rsidR="00C80F81" w:rsidRDefault="00C80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F3F38A" w14:textId="77777777" w:rsidR="00C80F81" w:rsidRDefault="00C80F81">
    <w:pPr>
      <w:spacing w:after="0" w:line="259" w:lineRule="auto"/>
      <w:ind w:left="0" w:right="1" w:firstLine="0"/>
      <w:jc w:val="center"/>
    </w:pPr>
    <w:r>
      <w:rPr>
        <w:sz w:val="16"/>
      </w:rPr>
      <w:t xml:space="preserve">ПРОТОКОЛ №14531-1 </w:t>
    </w:r>
  </w:p>
  <w:p w14:paraId="5CD2DA5C" w14:textId="77777777" w:rsidR="00C80F81" w:rsidRDefault="00C80F81">
    <w:pPr>
      <w:spacing w:after="15" w:line="259" w:lineRule="auto"/>
      <w:ind w:left="224" w:firstLine="0"/>
      <w:jc w:val="left"/>
    </w:pPr>
    <w:r>
      <w:rPr>
        <w:sz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выполнение </w:t>
    </w:r>
  </w:p>
  <w:p w14:paraId="200FE479" w14:textId="77777777" w:rsidR="00C80F81" w:rsidRDefault="00C80F81">
    <w:pPr>
      <w:spacing w:after="6" w:line="259" w:lineRule="auto"/>
      <w:ind w:left="2110" w:firstLine="0"/>
      <w:jc w:val="left"/>
    </w:pPr>
    <w:r>
      <w:rPr>
        <w:sz w:val="16"/>
      </w:rPr>
      <w:t xml:space="preserve">монтажных работ по установке площадок обслуживания инженерного оборудования </w:t>
    </w:r>
  </w:p>
  <w:p w14:paraId="1CBCC2C3" w14:textId="77777777" w:rsidR="00C80F81" w:rsidRDefault="00C80F81">
    <w:pPr>
      <w:spacing w:after="0" w:line="259" w:lineRule="auto"/>
      <w:ind w:left="0" w:right="4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из </w:t>
    </w:r>
    <w:r w:rsidR="002912FA">
      <w:fldChar w:fldCharType="begin"/>
    </w:r>
    <w:r w:rsidR="002912FA">
      <w:instrText xml:space="preserve"> NUMPAGES   \* MERGEFORMAT </w:instrText>
    </w:r>
    <w:r w:rsidR="002912FA">
      <w:fldChar w:fldCharType="separate"/>
    </w:r>
    <w:r>
      <w:rPr>
        <w:sz w:val="16"/>
      </w:rPr>
      <w:t>4</w:t>
    </w:r>
    <w:r w:rsidR="002912FA">
      <w:rPr>
        <w:sz w:val="16"/>
      </w:rPr>
      <w:fldChar w:fldCharType="end"/>
    </w:r>
    <w:r>
      <w:rPr>
        <w:sz w:val="16"/>
      </w:rPr>
      <w:t xml:space="preserve"> </w:t>
    </w:r>
  </w:p>
  <w:p w14:paraId="10886D4A" w14:textId="77777777" w:rsidR="00C80F81" w:rsidRDefault="00C80F81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7A274D" w14:textId="38DD1B3F" w:rsidR="00C80F81" w:rsidRPr="00EC6D95" w:rsidRDefault="00C80F81">
    <w:pPr>
      <w:spacing w:after="0" w:line="259" w:lineRule="auto"/>
      <w:ind w:left="0" w:right="1" w:firstLine="0"/>
      <w:jc w:val="center"/>
      <w:rPr>
        <w:sz w:val="18"/>
        <w:szCs w:val="18"/>
      </w:rPr>
    </w:pPr>
    <w:r>
      <w:rPr>
        <w:sz w:val="16"/>
      </w:rPr>
      <w:t xml:space="preserve">ПРОТОКОЛ № </w:t>
    </w:r>
    <w:r w:rsidRPr="00EC6D95">
      <w:rPr>
        <w:sz w:val="18"/>
        <w:szCs w:val="18"/>
      </w:rPr>
      <w:t>32413998753-2</w:t>
    </w:r>
  </w:p>
  <w:p w14:paraId="752C0E68" w14:textId="4577ABF3" w:rsidR="00C80F81" w:rsidRDefault="00C80F81" w:rsidP="00894B8A">
    <w:pPr>
      <w:spacing w:after="0" w:line="259" w:lineRule="auto"/>
      <w:ind w:left="0" w:firstLine="0"/>
      <w:jc w:val="center"/>
    </w:pPr>
    <w:r>
      <w:rPr>
        <w:sz w:val="16"/>
      </w:rPr>
      <w:t xml:space="preserve">заседания закупочной комиссии по </w:t>
    </w:r>
    <w:r w:rsidRPr="008C6EA3">
      <w:rPr>
        <w:sz w:val="16"/>
      </w:rPr>
      <w:t>рассмотрению вторых частей заявок</w:t>
    </w:r>
    <w:r>
      <w:rPr>
        <w:sz w:val="16"/>
      </w:rPr>
      <w:t xml:space="preserve"> (подведение итогов)</w:t>
    </w:r>
    <w:r w:rsidRPr="008C6EA3">
      <w:rPr>
        <w:sz w:val="16"/>
      </w:rPr>
      <w:t xml:space="preserve"> на участие в закупке на право заключения договора на комплексные диагностические услуги </w:t>
    </w:r>
    <w:proofErr w:type="spellStart"/>
    <w:r w:rsidRPr="008C6EA3">
      <w:rPr>
        <w:sz w:val="16"/>
      </w:rPr>
      <w:t>ProDiag</w:t>
    </w:r>
    <w:proofErr w:type="spellEnd"/>
    <w:r w:rsidRPr="008C6EA3">
      <w:rPr>
        <w:sz w:val="16"/>
      </w:rPr>
      <w:t xml:space="preserve"> или аналоги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B0C816" w14:textId="77777777" w:rsidR="00C80F81" w:rsidRDefault="00C80F81">
    <w:pPr>
      <w:spacing w:after="0" w:line="259" w:lineRule="auto"/>
      <w:ind w:left="0" w:right="1" w:firstLine="0"/>
      <w:jc w:val="center"/>
    </w:pPr>
    <w:r>
      <w:rPr>
        <w:sz w:val="16"/>
      </w:rPr>
      <w:t xml:space="preserve">ПРОТОКОЛ №14531-1 </w:t>
    </w:r>
  </w:p>
  <w:p w14:paraId="37F8AD17" w14:textId="77777777" w:rsidR="00C80F81" w:rsidRDefault="00C80F81">
    <w:pPr>
      <w:spacing w:after="15" w:line="259" w:lineRule="auto"/>
      <w:ind w:left="224" w:firstLine="0"/>
      <w:jc w:val="left"/>
    </w:pPr>
    <w:r>
      <w:rPr>
        <w:sz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выполнение </w:t>
    </w:r>
  </w:p>
  <w:p w14:paraId="5A150E91" w14:textId="77777777" w:rsidR="00C80F81" w:rsidRDefault="00C80F81">
    <w:pPr>
      <w:spacing w:after="6" w:line="259" w:lineRule="auto"/>
      <w:ind w:left="2110" w:firstLine="0"/>
      <w:jc w:val="left"/>
    </w:pPr>
    <w:r>
      <w:rPr>
        <w:sz w:val="16"/>
      </w:rPr>
      <w:t xml:space="preserve">монтажных работ по установке площадок обслуживания инженерного оборудования </w:t>
    </w:r>
  </w:p>
  <w:p w14:paraId="74DCA7E4" w14:textId="77777777" w:rsidR="00C80F81" w:rsidRDefault="00C80F81">
    <w:pPr>
      <w:spacing w:after="0" w:line="259" w:lineRule="auto"/>
      <w:ind w:left="0" w:right="4" w:firstLine="0"/>
      <w:jc w:val="center"/>
    </w:pPr>
    <w:r>
      <w:rPr>
        <w:sz w:val="16"/>
      </w:rPr>
      <w:t xml:space="preserve">Страница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из </w:t>
    </w:r>
    <w:r w:rsidR="002912FA">
      <w:fldChar w:fldCharType="begin"/>
    </w:r>
    <w:r w:rsidR="002912FA">
      <w:instrText xml:space="preserve"> NUMPAGES   \* MERGEFORMAT </w:instrText>
    </w:r>
    <w:r w:rsidR="002912FA">
      <w:fldChar w:fldCharType="separate"/>
    </w:r>
    <w:r>
      <w:rPr>
        <w:sz w:val="16"/>
      </w:rPr>
      <w:t>4</w:t>
    </w:r>
    <w:r w:rsidR="002912FA">
      <w:rPr>
        <w:sz w:val="16"/>
      </w:rPr>
      <w:fldChar w:fldCharType="end"/>
    </w:r>
    <w:r>
      <w:rPr>
        <w:sz w:val="16"/>
      </w:rPr>
      <w:t xml:space="preserve"> </w:t>
    </w:r>
  </w:p>
  <w:p w14:paraId="5021C027" w14:textId="77777777" w:rsidR="00C80F81" w:rsidRDefault="00C80F81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36C313" w14:textId="77777777" w:rsidR="00C80F81" w:rsidRDefault="00C80F81">
      <w:pPr>
        <w:spacing w:after="0" w:line="240" w:lineRule="auto"/>
      </w:pPr>
      <w:r>
        <w:separator/>
      </w:r>
    </w:p>
  </w:footnote>
  <w:footnote w:type="continuationSeparator" w:id="0">
    <w:p w14:paraId="1A2567D6" w14:textId="77777777" w:rsidR="00C80F81" w:rsidRDefault="00C80F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1FB53" w14:textId="77777777" w:rsidR="00C80F81" w:rsidRDefault="00C80F81">
    <w:pPr>
      <w:pStyle w:val="a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343051" w14:textId="77777777" w:rsidR="00C80F81" w:rsidRDefault="00C80F81">
    <w:pPr>
      <w:pStyle w:val="ad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6CE0F1" w14:textId="77777777" w:rsidR="00C80F81" w:rsidRDefault="00C80F81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9176C5"/>
    <w:multiLevelType w:val="hybridMultilevel"/>
    <w:tmpl w:val="58D07C84"/>
    <w:lvl w:ilvl="0" w:tplc="70A4D120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7326EDAE">
      <w:start w:val="1"/>
      <w:numFmt w:val="lowerLetter"/>
      <w:lvlText w:val="%2"/>
      <w:lvlJc w:val="left"/>
      <w:pPr>
        <w:ind w:left="16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D1EE523E">
      <w:start w:val="1"/>
      <w:numFmt w:val="lowerRoman"/>
      <w:lvlText w:val="%3"/>
      <w:lvlJc w:val="left"/>
      <w:pPr>
        <w:ind w:left="23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42A88DE">
      <w:start w:val="1"/>
      <w:numFmt w:val="decimal"/>
      <w:lvlText w:val="%4"/>
      <w:lvlJc w:val="left"/>
      <w:pPr>
        <w:ind w:left="30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016E4C4">
      <w:start w:val="1"/>
      <w:numFmt w:val="lowerLetter"/>
      <w:lvlText w:val="%5"/>
      <w:lvlJc w:val="left"/>
      <w:pPr>
        <w:ind w:left="38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ED8AB7C">
      <w:start w:val="1"/>
      <w:numFmt w:val="lowerRoman"/>
      <w:lvlText w:val="%6"/>
      <w:lvlJc w:val="left"/>
      <w:pPr>
        <w:ind w:left="45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82A2AE2">
      <w:start w:val="1"/>
      <w:numFmt w:val="decimal"/>
      <w:lvlText w:val="%7"/>
      <w:lvlJc w:val="left"/>
      <w:pPr>
        <w:ind w:left="52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BB6F598">
      <w:start w:val="1"/>
      <w:numFmt w:val="lowerLetter"/>
      <w:lvlText w:val="%8"/>
      <w:lvlJc w:val="left"/>
      <w:pPr>
        <w:ind w:left="59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C7C461E">
      <w:start w:val="1"/>
      <w:numFmt w:val="lowerRoman"/>
      <w:lvlText w:val="%9"/>
      <w:lvlJc w:val="left"/>
      <w:pPr>
        <w:ind w:left="66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99B01E2"/>
    <w:multiLevelType w:val="multilevel"/>
    <w:tmpl w:val="CE58C0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C42DF5"/>
    <w:multiLevelType w:val="multilevel"/>
    <w:tmpl w:val="823476EE"/>
    <w:lvl w:ilvl="0">
      <w:start w:val="1"/>
      <w:numFmt w:val="decimal"/>
      <w:lvlText w:val="%1."/>
      <w:lvlJc w:val="left"/>
      <w:pPr>
        <w:tabs>
          <w:tab w:val="num" w:pos="-281"/>
        </w:tabs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-281"/>
        </w:tabs>
        <w:ind w:left="44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-281"/>
        </w:tabs>
        <w:ind w:left="2003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-281"/>
        </w:tabs>
        <w:ind w:left="7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-281"/>
        </w:tabs>
        <w:ind w:left="151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-281"/>
        </w:tabs>
        <w:ind w:left="223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-281"/>
        </w:tabs>
        <w:ind w:left="295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-281"/>
        </w:tabs>
        <w:ind w:left="367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-281"/>
        </w:tabs>
        <w:ind w:left="4399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59234C5C"/>
    <w:multiLevelType w:val="hybridMultilevel"/>
    <w:tmpl w:val="A972FD12"/>
    <w:lvl w:ilvl="0" w:tplc="9C7271FE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6F2"/>
    <w:rsid w:val="000C0089"/>
    <w:rsid w:val="000E76F2"/>
    <w:rsid w:val="000F263E"/>
    <w:rsid w:val="000F4858"/>
    <w:rsid w:val="00185A16"/>
    <w:rsid w:val="002431E3"/>
    <w:rsid w:val="002912FA"/>
    <w:rsid w:val="00530356"/>
    <w:rsid w:val="00565E44"/>
    <w:rsid w:val="005A7B3D"/>
    <w:rsid w:val="006402CE"/>
    <w:rsid w:val="006F6794"/>
    <w:rsid w:val="00780093"/>
    <w:rsid w:val="00794FAC"/>
    <w:rsid w:val="007F089C"/>
    <w:rsid w:val="008005E7"/>
    <w:rsid w:val="00894B8A"/>
    <w:rsid w:val="008A75B2"/>
    <w:rsid w:val="008C6EA3"/>
    <w:rsid w:val="00A52E68"/>
    <w:rsid w:val="00A85610"/>
    <w:rsid w:val="00BA00FE"/>
    <w:rsid w:val="00BA4B0F"/>
    <w:rsid w:val="00C61CA4"/>
    <w:rsid w:val="00C80F81"/>
    <w:rsid w:val="00C87EAA"/>
    <w:rsid w:val="00CB1904"/>
    <w:rsid w:val="00CF5D25"/>
    <w:rsid w:val="00D422C9"/>
    <w:rsid w:val="00DE2640"/>
    <w:rsid w:val="00DF4563"/>
    <w:rsid w:val="00E37295"/>
    <w:rsid w:val="00EC6D95"/>
    <w:rsid w:val="00F10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21E7EBB0"/>
  <w15:docId w15:val="{98E1AF76-B3B1-4169-843F-86FF633EB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4" w:line="268" w:lineRule="auto"/>
      <w:ind w:left="118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estern">
    <w:name w:val="western"/>
    <w:basedOn w:val="a"/>
    <w:rsid w:val="000F263E"/>
    <w:pPr>
      <w:spacing w:before="100" w:beforeAutospacing="1" w:after="142" w:line="276" w:lineRule="auto"/>
      <w:ind w:left="11" w:hanging="11"/>
    </w:pPr>
    <w:rPr>
      <w:szCs w:val="28"/>
    </w:rPr>
  </w:style>
  <w:style w:type="character" w:styleId="a3">
    <w:name w:val="annotation reference"/>
    <w:basedOn w:val="a0"/>
    <w:uiPriority w:val="99"/>
    <w:semiHidden/>
    <w:unhideWhenUsed/>
    <w:rsid w:val="00A85610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A85610"/>
    <w:pPr>
      <w:spacing w:line="240" w:lineRule="auto"/>
    </w:pPr>
    <w:rPr>
      <w:sz w:val="20"/>
      <w:szCs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A85610"/>
    <w:rPr>
      <w:rFonts w:ascii="Times New Roman" w:eastAsia="Times New Roman" w:hAnsi="Times New Roman" w:cs="Times New Roman"/>
      <w:color w:val="000000"/>
      <w:sz w:val="20"/>
      <w:szCs w:val="20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A85610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A8561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A856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85610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Default">
    <w:name w:val="Default"/>
    <w:rsid w:val="00C61CA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</w:style>
  <w:style w:type="paragraph" w:styleId="aa">
    <w:name w:val="List Paragraph"/>
    <w:basedOn w:val="a"/>
    <w:link w:val="ab"/>
    <w:rsid w:val="00C61CA4"/>
    <w:pPr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0"/>
    </w:rPr>
  </w:style>
  <w:style w:type="character" w:customStyle="1" w:styleId="ab">
    <w:name w:val="Абзац списка Знак"/>
    <w:basedOn w:val="a0"/>
    <w:link w:val="aa"/>
    <w:rsid w:val="00C61CA4"/>
    <w:rPr>
      <w:rFonts w:ascii="Calibri" w:eastAsia="Times New Roman" w:hAnsi="Calibri" w:cs="Times New Roman"/>
      <w:color w:val="000000"/>
      <w:szCs w:val="20"/>
    </w:rPr>
  </w:style>
  <w:style w:type="table" w:styleId="ac">
    <w:name w:val="Table Grid"/>
    <w:basedOn w:val="a1"/>
    <w:rsid w:val="00C61CA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header"/>
    <w:basedOn w:val="a"/>
    <w:link w:val="ae"/>
    <w:uiPriority w:val="99"/>
    <w:unhideWhenUsed/>
    <w:rsid w:val="00C61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C61CA4"/>
    <w:rPr>
      <w:rFonts w:ascii="Times New Roman" w:eastAsia="Times New Roman" w:hAnsi="Times New Roman" w:cs="Times New Roman"/>
      <w:color w:val="000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50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1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6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www.zakupki.gov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eader" Target="header2.xm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6FB337-D39E-4254-8D41-4B368F03F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1095</Words>
  <Characters>6244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cp:lastModifiedBy>Маркин Владимир Анатольевич</cp:lastModifiedBy>
  <cp:revision>3</cp:revision>
  <dcterms:created xsi:type="dcterms:W3CDTF">2024-10-07T13:02:00Z</dcterms:created>
  <dcterms:modified xsi:type="dcterms:W3CDTF">2024-10-07T13:02:00Z</dcterms:modified>
</cp:coreProperties>
</file>