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32414183110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bCs/>
        </w:rPr>
        <w:t>консервов молокосодержащих</w:t>
      </w:r>
    </w:p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19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ноя</w:t>
            </w:r>
            <w:r>
              <w:rPr>
                <w:rFonts w:ascii="Times New Roman" w:hAnsi="Times New Roman"/>
                <w:bCs/>
                <w:lang w:eastAsia="en-US"/>
              </w:rPr>
              <w:t>бря 202</w:t>
            </w:r>
            <w:r>
              <w:rPr>
                <w:rFonts w:ascii="Times New Roman" w:hAnsi="Times New Roman"/>
                <w:bCs/>
                <w:lang w:eastAsia="en-US"/>
              </w:rPr>
              <w:t xml:space="preserve">4 </w:t>
            </w:r>
            <w:r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</w:t>
      </w:r>
      <w:bookmarkStart w:id="0" w:name="_GoBack"/>
      <w:bookmarkEnd w:id="0"/>
      <w:r>
        <w:rPr>
          <w:rFonts w:ascii="Times New Roman" w:hAnsi="Times New Roman"/>
        </w:rPr>
        <w:t xml:space="preserve">тельного совета Госкорпорации «Росатом» (протокол от 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№ 1</w:t>
      </w:r>
      <w:r>
        <w:rPr>
          <w:rFonts w:ascii="Times New Roman" w:hAnsi="Times New Roman"/>
        </w:rPr>
        <w:t>89</w:t>
      </w:r>
      <w:r>
        <w:rPr>
          <w:rFonts w:ascii="Times New Roman" w:hAnsi="Times New Roman"/>
        </w:rPr>
        <w:t xml:space="preserve">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>
        <w:rPr>
          <w:rFonts w:ascii="Times New Roman" w:hAnsi="Times New Roman"/>
        </w:rPr>
        <w:t>»,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Номер годовой программы закупок: </w:t>
      </w:r>
      <w:r>
        <w:rPr>
          <w:rFonts w:ascii="Times New Roman" w:hAnsi="Times New Roman"/>
          <w:bCs/>
        </w:rPr>
        <w:t>20431</w:t>
      </w:r>
      <w:r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410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«Кольская АЭС-Авто».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«Кольская АЭС-Авто».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 xml:space="preserve">право заключения договора на поставку </w:t>
      </w:r>
      <w:r>
        <w:rPr>
          <w:rFonts w:ascii="Times New Roman" w:hAnsi="Times New Roman"/>
        </w:rPr>
        <w:t>консервов молокосодержащих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поставки товара: с момента заключения договора (но не ранее 01.</w:t>
      </w:r>
      <w:r>
        <w:rPr>
          <w:rFonts w:ascii="Times New Roman" w:hAnsi="Times New Roman"/>
          <w:bCs/>
        </w:rPr>
        <w:t>02</w:t>
      </w:r>
      <w:r>
        <w:rPr>
          <w:rFonts w:ascii="Times New Roman" w:hAnsi="Times New Roman"/>
          <w:bCs/>
        </w:rPr>
        <w:t>.202</w:t>
      </w:r>
      <w:r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) </w:t>
      </w:r>
      <w:r>
        <w:rPr>
          <w:rFonts w:ascii="Times New Roman" w:hAnsi="Times New Roman"/>
          <w:bCs/>
        </w:rPr>
        <w:t>сроком на 3 месяца</w:t>
      </w:r>
      <w:r>
        <w:rPr>
          <w:rFonts w:ascii="Times New Roman" w:hAnsi="Times New Roman"/>
          <w:bCs/>
        </w:rPr>
        <w:t xml:space="preserve"> с правом досрочной поставки по согласованию с Заказчиком.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>
        <w:rPr>
          <w:rFonts w:ascii="Times New Roman" w:hAnsi="Times New Roman"/>
          <w:bCs/>
        </w:rPr>
        <w:t>212 132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Двести двенадцать тысяч сто тридцать два</w:t>
      </w:r>
      <w:r>
        <w:rPr>
          <w:rFonts w:ascii="Times New Roman" w:hAnsi="Times New Roman"/>
        </w:rPr>
        <w:t xml:space="preserve">) рубля 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копеек, с НДС </w:t>
      </w:r>
      <w:r>
        <w:rPr>
          <w:rFonts w:ascii="Times New Roman" w:hAnsi="Times New Roman"/>
        </w:rPr>
        <w:t xml:space="preserve">(НДС </w:t>
      </w:r>
      <w:r>
        <w:rPr>
          <w:rFonts w:ascii="Times New Roman" w:hAnsi="Times New Roman"/>
        </w:rPr>
        <w:t>10 %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32414183110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28532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АКЦИОНЕРНОЕ ОБЩЕСТВО «ЭЛЕКТРОННЫЕ ТОРГОВЫЕ СИСТЕМЫ», закупка № </w:t>
      </w:r>
      <w:r>
        <w:rPr>
          <w:rFonts w:ascii="Times New Roman" w:hAnsi="Times New Roman"/>
        </w:rPr>
        <w:t>32414183110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</w:t>
      </w:r>
      <w:r>
        <w:rPr>
          <w:rFonts w:ascii="Times New Roman" w:hAnsi="Times New Roman"/>
          <w:bCs/>
        </w:rPr>
        <w:t>19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но</w:t>
      </w:r>
      <w:r>
        <w:rPr>
          <w:rFonts w:ascii="Times New Roman" w:hAnsi="Times New Roman"/>
          <w:bCs/>
        </w:rPr>
        <w:t>ября 202</w:t>
      </w:r>
      <w:r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Количество поданных на ЭТП АКЦИОНЕРНОЕ ОБЩЕСТВО «</w:t>
      </w:r>
      <w:r>
        <w:rPr>
          <w:rFonts w:ascii="Times New Roman" w:hAnsi="Times New Roman"/>
          <w:bCs/>
        </w:rPr>
        <w:t>ЭЛЕКТРОННЫЕ ТОРГОВЫЕ СИСТЕМЫ</w:t>
      </w:r>
      <w:r>
        <w:rPr>
          <w:rFonts w:ascii="Times New Roman" w:hAnsi="Times New Roman"/>
          <w:bCs/>
        </w:rPr>
        <w:t>»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на поставку </w:t>
      </w:r>
      <w:r>
        <w:rPr>
          <w:rFonts w:ascii="Times New Roman" w:hAnsi="Times New Roman"/>
          <w:bCs/>
        </w:rPr>
        <w:t>консервов молокосодержащих</w:t>
      </w:r>
      <w:r>
        <w:rPr>
          <w:rFonts w:ascii="Times New Roman" w:hAnsi="Times New Roman"/>
          <w:bCs/>
        </w:rPr>
        <w:t xml:space="preserve"> 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8"/>
        <w:gridCol w:w="4871"/>
        <w:gridCol w:w="2056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Специалист </w:t>
            </w:r>
            <w:r>
              <w:rPr>
                <w:rFonts w:eastAsia="Calibri" w:ascii="Times New Roman" w:hAnsi="Times New Roman"/>
              </w:rPr>
              <w:t>отдела ОЗ и МТО</w:t>
            </w:r>
          </w:p>
        </w:tc>
        <w:tc>
          <w:tcPr>
            <w:tcW w:w="2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4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numPr>
        <w:ilvl w:val="0"/>
        <w:numId w:val="0"/>
      </w:numPr>
      <w:spacing w:before="0"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>32414183110</w:t>
    </w:r>
    <w:r>
      <w:rPr>
        <w:rFonts w:ascii="Times New Roman" w:hAnsi="Times New Roman"/>
        <w:sz w:val="16"/>
        <w:szCs w:val="16"/>
      </w:rPr>
      <w:t>/1</w:t>
    </w:r>
  </w:p>
  <w:p>
    <w:pPr>
      <w:pStyle w:val="Style20"/>
      <w:numPr>
        <w:ilvl w:val="0"/>
        <w:numId w:val="0"/>
      </w:numPr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ascii="Times New Roman" w:hAnsi="Times New Roman"/>
        <w:sz w:val="16"/>
        <w:szCs w:val="16"/>
      </w:rPr>
      <w:t>консервов молокосодержащих</w:t>
    </w:r>
  </w:p>
  <w:p>
    <w:pPr>
      <w:pStyle w:val="Style20"/>
      <w:numPr>
        <w:ilvl w:val="0"/>
        <w:numId w:val="0"/>
      </w:numPr>
      <w:spacing w:before="0" w:after="16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631D-B996-4425-8908-C7B1529C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LibreOffice/7.5.6.2$Linux_X86_64 LibreOffice_project/50$Build-2</Application>
  <AppVersion>15.0000</AppVersion>
  <Pages>1</Pages>
  <Words>334</Words>
  <Characters>2243</Characters>
  <CharactersWithSpaces>2557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2023-09-06T06:17:00Z</dcterms:created>
  <dc:creator>ss</dc:creator>
  <dc:description/>
  <dc:language>ru-RU</dc:language>
  <cp:lastModifiedBy/>
  <cp:lastPrinted>2023-05-04T06:31:00Z</cp:lastPrinted>
  <dcterms:modified xsi:type="dcterms:W3CDTF">2024-11-19T09:14:40Z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