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F75A22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4449242/1</w:t>
      </w:r>
    </w:p>
    <w:p w:rsidR="00000000" w:rsidRDefault="00F75A22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подведению итогов закупки на право заключения договора на Поставка электроизмерительного инструмента и приборов контроля физических величин</w:t>
      </w:r>
    </w:p>
    <w:p w:rsidR="00000000" w:rsidRDefault="00F75A22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000000" w:rsidRDefault="00F75A22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000000">
        <w:tc>
          <w:tcPr>
            <w:tcW w:w="2771" w:type="dxa"/>
            <w:hideMark/>
          </w:tcPr>
          <w:p w:rsidR="00000000" w:rsidRDefault="00F75A22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Иннополис</w:t>
            </w:r>
          </w:p>
        </w:tc>
        <w:tc>
          <w:tcPr>
            <w:tcW w:w="7152" w:type="dxa"/>
            <w:hideMark/>
          </w:tcPr>
          <w:p w:rsidR="00000000" w:rsidRDefault="00F75A22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«15» ноября 2024 г.</w:t>
            </w:r>
          </w:p>
        </w:tc>
      </w:tr>
    </w:tbl>
    <w:p w:rsidR="00000000" w:rsidRDefault="00F75A22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000000" w:rsidRDefault="00F75A2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000000" w:rsidRDefault="00F75A2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"Атомдата-Иннополис".</w:t>
      </w:r>
    </w:p>
    <w:p w:rsidR="00000000" w:rsidRDefault="00F75A2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АО "Атомдата-Иннополис".</w:t>
      </w:r>
    </w:p>
    <w:p w:rsidR="00000000" w:rsidRDefault="00F75A2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котировок в электронной форме (мсп), участниками которого могут быть только субъекты малого и среднего предпри</w:t>
      </w:r>
      <w:r>
        <w:rPr>
          <w:rFonts w:ascii="Times New Roman" w:hAnsi="Times New Roman"/>
          <w:sz w:val="28"/>
          <w:szCs w:val="28"/>
        </w:rPr>
        <w:t>нимательства.</w:t>
      </w:r>
    </w:p>
    <w:p w:rsidR="00000000" w:rsidRDefault="00F75A2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закупки: право заключения договора на п</w:t>
      </w:r>
      <w:r>
        <w:rPr>
          <w:rFonts w:ascii="Times New Roman" w:eastAsiaTheme="minorHAnsi" w:hAnsi="Times New Roman"/>
          <w:sz w:val="28"/>
          <w:szCs w:val="28"/>
        </w:rPr>
        <w:t>оставку</w:t>
      </w:r>
      <w:r>
        <w:rPr>
          <w:rFonts w:ascii="Times New Roman" w:eastAsiaTheme="minorHAnsi" w:hAnsi="Times New Roman"/>
          <w:sz w:val="28"/>
          <w:szCs w:val="28"/>
        </w:rPr>
        <w:t xml:space="preserve"> электроизмерительного инструмента и приборов контроля физических величин </w:t>
      </w:r>
    </w:p>
    <w:p w:rsidR="00000000" w:rsidRDefault="00F75A2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Состав и объем товара: все необходимые сведения приведены в Томе 2 извещении о прове</w:t>
      </w:r>
      <w:r>
        <w:rPr>
          <w:rFonts w:ascii="Times New Roman" w:eastAsiaTheme="minorHAnsi" w:hAnsi="Times New Roman"/>
          <w:sz w:val="28"/>
          <w:szCs w:val="28"/>
        </w:rPr>
        <w:t xml:space="preserve">дении запроса котировок (закупочной документации) </w:t>
      </w:r>
    </w:p>
    <w:p w:rsidR="00000000" w:rsidRDefault="00F75A2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Срок поставки товара: согласно ТЗ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000000" w:rsidRDefault="00F75A2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803 224 (Восемьсот три тысячи двести двадцать четыре) рубля 24 копейки, с НДС. </w:t>
      </w:r>
    </w:p>
    <w:p w:rsidR="00000000" w:rsidRDefault="00F75A22">
      <w:pPr>
        <w:keepLines w:val="0"/>
        <w:jc w:val="left"/>
        <w:divId w:val="824664889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7"/>
        <w:gridCol w:w="6177"/>
        <w:gridCol w:w="3015"/>
      </w:tblGrid>
      <w:tr w:rsidR="00000000">
        <w:trPr>
          <w:divId w:val="82466488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5A2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5A2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5A2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Начальная (максимальная) цена единицы продукции, руб., с учетом НДС</w:t>
            </w:r>
          </w:p>
        </w:tc>
      </w:tr>
      <w:tr w:rsidR="00000000">
        <w:trPr>
          <w:divId w:val="824664889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75A2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75A2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Мегаомметр ТЗ 147-АДИ поз.1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75A2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46 444,45</w:t>
            </w:r>
          </w:p>
        </w:tc>
      </w:tr>
      <w:tr w:rsidR="00000000">
        <w:trPr>
          <w:divId w:val="824664889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75A2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75A22">
            <w:pPr>
              <w:tabs>
                <w:tab w:val="left" w:pos="1134"/>
              </w:tabs>
            </w:pPr>
            <w:r w:rsidRPr="00F75A22">
              <w:rPr>
                <w:rFonts w:ascii="Times New Roman" w:hAnsi="Times New Roman"/>
                <w:sz w:val="28"/>
                <w:szCs w:val="28"/>
              </w:rPr>
              <w:t>Мультиметр-клещи ТЗ 147-АДИ поз.2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75A2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24 915,48</w:t>
            </w:r>
          </w:p>
        </w:tc>
      </w:tr>
      <w:tr w:rsidR="00000000">
        <w:trPr>
          <w:divId w:val="824664889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75A2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75A22">
            <w:pPr>
              <w:tabs>
                <w:tab w:val="left" w:pos="1134"/>
              </w:tabs>
            </w:pPr>
            <w:r w:rsidRPr="00F75A22">
              <w:rPr>
                <w:rFonts w:ascii="Times New Roman" w:hAnsi="Times New Roman"/>
                <w:sz w:val="28"/>
                <w:szCs w:val="28"/>
              </w:rPr>
              <w:t>Индикатор напряжения ТЗ 147-АДИ поз.3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75A2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864,00</w:t>
            </w:r>
          </w:p>
        </w:tc>
      </w:tr>
      <w:tr w:rsidR="00000000">
        <w:trPr>
          <w:divId w:val="824664889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75A2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75A2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Течеискатель ТЗ 147-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АДИ поз.4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75A2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43 135,80</w:t>
            </w:r>
          </w:p>
        </w:tc>
      </w:tr>
      <w:tr w:rsidR="00000000">
        <w:trPr>
          <w:divId w:val="824664889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75A2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75A2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Анемометр ТЗ 147-АДИ поз.5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75A2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17 760,00</w:t>
            </w:r>
          </w:p>
        </w:tc>
      </w:tr>
      <w:tr w:rsidR="00000000">
        <w:trPr>
          <w:divId w:val="824664889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75A2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75A2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Термогигрометр ТЗ 147-АДИ поз.6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75A2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19 158,00</w:t>
            </w:r>
          </w:p>
        </w:tc>
      </w:tr>
      <w:tr w:rsidR="00000000">
        <w:trPr>
          <w:divId w:val="824664889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75A2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75A2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Пирометр ТЗ 147-АДИ поз.7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75A2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12 312,00</w:t>
            </w:r>
          </w:p>
        </w:tc>
      </w:tr>
      <w:tr w:rsidR="00000000">
        <w:trPr>
          <w:divId w:val="824664889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75A2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75A2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Рефрактометр ТЗ 147-АДИ поз.8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75A2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3 000,00</w:t>
            </w:r>
          </w:p>
        </w:tc>
      </w:tr>
      <w:tr w:rsidR="00000000">
        <w:trPr>
          <w:divId w:val="824664889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75A2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75A2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Калибратор ТЗ 147-АДИ поз.9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75A2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235 244,71</w:t>
            </w:r>
          </w:p>
        </w:tc>
      </w:tr>
      <w:tr w:rsidR="00000000">
        <w:trPr>
          <w:divId w:val="824664889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75A2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75A22">
            <w:pPr>
              <w:tabs>
                <w:tab w:val="left" w:pos="1134"/>
              </w:tabs>
            </w:pPr>
            <w:r w:rsidRPr="00F75A22">
              <w:rPr>
                <w:rFonts w:ascii="Times New Roman" w:hAnsi="Times New Roman"/>
                <w:sz w:val="28"/>
                <w:szCs w:val="28"/>
              </w:rPr>
              <w:t xml:space="preserve">Тестер аккумулятора ТЗ </w:t>
            </w:r>
            <w:r w:rsidRPr="00F75A22">
              <w:rPr>
                <w:rFonts w:ascii="Times New Roman" w:hAnsi="Times New Roman"/>
                <w:sz w:val="28"/>
                <w:szCs w:val="28"/>
              </w:rPr>
              <w:t>147-АДИ поз.10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75A2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13 746,00</w:t>
            </w:r>
          </w:p>
        </w:tc>
      </w:tr>
      <w:tr w:rsidR="00000000">
        <w:trPr>
          <w:divId w:val="824664889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75A2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75A22">
            <w:pPr>
              <w:tabs>
                <w:tab w:val="left" w:pos="1134"/>
              </w:tabs>
            </w:pPr>
            <w:r w:rsidRPr="00F75A22">
              <w:rPr>
                <w:rFonts w:ascii="Times New Roman" w:hAnsi="Times New Roman"/>
                <w:sz w:val="28"/>
                <w:szCs w:val="28"/>
              </w:rPr>
              <w:t>Щуп и генератор ТЗ 147-АДИ поз.11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75A2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89 400,00</w:t>
            </w:r>
          </w:p>
        </w:tc>
      </w:tr>
      <w:tr w:rsidR="00000000">
        <w:trPr>
          <w:divId w:val="824664889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75A2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75A22">
            <w:pPr>
              <w:tabs>
                <w:tab w:val="left" w:pos="1134"/>
              </w:tabs>
            </w:pPr>
            <w:r w:rsidRPr="00F75A22">
              <w:rPr>
                <w:rFonts w:ascii="Times New Roman" w:hAnsi="Times New Roman"/>
                <w:sz w:val="28"/>
                <w:szCs w:val="28"/>
              </w:rPr>
              <w:t>Пробник электрический ТЗ 147-АДИ поз.12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75A2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72,54</w:t>
            </w:r>
          </w:p>
        </w:tc>
      </w:tr>
      <w:tr w:rsidR="00000000">
        <w:trPr>
          <w:divId w:val="824664889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75A2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75A2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Дефектоскоп ТЗ 147-АДИ поз.13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75A2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3 879,60</w:t>
            </w:r>
          </w:p>
        </w:tc>
      </w:tr>
      <w:tr w:rsidR="00000000">
        <w:trPr>
          <w:divId w:val="824664889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75A2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75A2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Ареометр ТЗ 147-АДИ поз.14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75A2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3 444,07</w:t>
            </w:r>
          </w:p>
        </w:tc>
      </w:tr>
      <w:tr w:rsidR="00000000">
        <w:trPr>
          <w:divId w:val="824664889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75A2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75A2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Ареометр ТЗ 147-АДИ поз.15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75A2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2 575,62</w:t>
            </w:r>
          </w:p>
        </w:tc>
      </w:tr>
      <w:tr w:rsidR="00000000">
        <w:trPr>
          <w:divId w:val="824664889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75A2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75A22">
            <w:pPr>
              <w:tabs>
                <w:tab w:val="left" w:pos="1134"/>
              </w:tabs>
            </w:pPr>
            <w:r w:rsidRPr="00F75A22">
              <w:rPr>
                <w:rFonts w:ascii="Times New Roman" w:hAnsi="Times New Roman"/>
                <w:sz w:val="28"/>
                <w:szCs w:val="28"/>
              </w:rPr>
              <w:t>Монито</w:t>
            </w:r>
            <w:r w:rsidRPr="00F75A22">
              <w:rPr>
                <w:rFonts w:ascii="Times New Roman" w:hAnsi="Times New Roman"/>
                <w:sz w:val="28"/>
                <w:szCs w:val="28"/>
              </w:rPr>
              <w:t>р-тестер ТЗ 147-АДИ поз.16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75A2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97 493,10</w:t>
            </w:r>
          </w:p>
        </w:tc>
      </w:tr>
      <w:tr w:rsidR="00000000">
        <w:trPr>
          <w:divId w:val="824664889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75A2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75A22">
            <w:pPr>
              <w:tabs>
                <w:tab w:val="left" w:pos="1134"/>
              </w:tabs>
            </w:pPr>
            <w:r w:rsidRPr="00F75A22">
              <w:rPr>
                <w:rFonts w:ascii="Times New Roman" w:hAnsi="Times New Roman"/>
                <w:sz w:val="28"/>
                <w:szCs w:val="28"/>
              </w:rPr>
              <w:t>Дальномер лазерный ТЗ 147-АДИ поз.17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75A2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2 695,20</w:t>
            </w:r>
          </w:p>
        </w:tc>
      </w:tr>
      <w:tr w:rsidR="00000000">
        <w:trPr>
          <w:divId w:val="824664889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75A2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18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75A2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Мультиметр ТЗ 147-АДИ поз.18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75A2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2 929,20</w:t>
            </w:r>
          </w:p>
        </w:tc>
      </w:tr>
      <w:tr w:rsidR="00000000">
        <w:trPr>
          <w:divId w:val="824664889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75A2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75A22">
            <w:pPr>
              <w:tabs>
                <w:tab w:val="left" w:pos="1134"/>
              </w:tabs>
            </w:pPr>
            <w:r w:rsidRPr="00F75A22">
              <w:rPr>
                <w:rFonts w:ascii="Times New Roman" w:hAnsi="Times New Roman"/>
                <w:sz w:val="28"/>
                <w:szCs w:val="28"/>
              </w:rPr>
              <w:t xml:space="preserve">Тестер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LAN</w:t>
            </w:r>
            <w:r w:rsidRPr="00F75A22">
              <w:rPr>
                <w:rFonts w:ascii="Times New Roman" w:hAnsi="Times New Roman"/>
                <w:sz w:val="28"/>
                <w:szCs w:val="28"/>
              </w:rPr>
              <w:t xml:space="preserve"> ТЗ 147-АДИ поз.19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75A2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657,60</w:t>
            </w:r>
          </w:p>
        </w:tc>
      </w:tr>
      <w:tr w:rsidR="00000000">
        <w:trPr>
          <w:divId w:val="824664889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75A2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75A22">
            <w:pPr>
              <w:tabs>
                <w:tab w:val="left" w:pos="1134"/>
              </w:tabs>
            </w:pPr>
            <w:r w:rsidRPr="00F75A22">
              <w:rPr>
                <w:rFonts w:ascii="Times New Roman" w:hAnsi="Times New Roman"/>
                <w:sz w:val="28"/>
                <w:szCs w:val="28"/>
              </w:rPr>
              <w:t>Тестер кабеля ТЗ 147-АДИ поз.20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75A2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5 280,18</w:t>
            </w:r>
          </w:p>
        </w:tc>
      </w:tr>
    </w:tbl>
    <w:p w:rsidR="00000000" w:rsidRDefault="00F75A22" w:rsidP="00F75A22">
      <w:pPr>
        <w:keepLines w:val="0"/>
        <w:jc w:val="left"/>
        <w:divId w:val="824664889"/>
        <w:rPr>
          <w:rFonts w:ascii="Times New Roman" w:eastAsiaTheme="minorHAnsi" w:hAnsi="Times New Roman"/>
          <w:sz w:val="28"/>
          <w:szCs w:val="28"/>
        </w:rPr>
      </w:pPr>
    </w:p>
    <w:p w:rsidR="00000000" w:rsidRDefault="00F75A22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Извещение о проведении закупки (заку</w:t>
      </w:r>
      <w:r>
        <w:rPr>
          <w:rFonts w:ascii="Times New Roman" w:hAnsi="Times New Roman"/>
          <w:sz w:val="28"/>
          <w:szCs w:val="28"/>
        </w:rPr>
        <w:t xml:space="preserve">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«07» ноября 2024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32414168715,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241107/161654/084,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32414168715.</w:t>
      </w:r>
    </w:p>
    <w:p w:rsidR="00000000" w:rsidRDefault="00F75A22">
      <w:pPr>
        <w:spacing w:before="120"/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 xml:space="preserve">Заседание закупочной комиссии проводится в </w:t>
      </w:r>
      <w:r>
        <w:rPr>
          <w:rFonts w:ascii="Times New Roman" w:hAnsi="Times New Roman"/>
          <w:color w:val="000000"/>
          <w:sz w:val="28"/>
          <w:lang w:eastAsia="ar-SA"/>
        </w:rPr>
        <w:t xml:space="preserve">очной форме. </w:t>
      </w:r>
    </w:p>
    <w:p w:rsidR="00000000" w:rsidRPr="00F75A22" w:rsidRDefault="00F75A22" w:rsidP="00F75A22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Секретарь закупочной комиссии (без права голоса): Хасанзянова Чулпан Ильдусовна , Главный специалист</w:t>
      </w:r>
    </w:p>
    <w:p w:rsidR="00000000" w:rsidRDefault="00F75A22">
      <w:pPr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lang w:eastAsia="ar-SA"/>
        </w:rPr>
        <w:t>К</w:t>
      </w:r>
      <w:r>
        <w:rPr>
          <w:rFonts w:ascii="Times New Roman" w:hAnsi="Times New Roman"/>
          <w:color w:val="000000"/>
          <w:sz w:val="28"/>
          <w:lang w:eastAsia="ar-SA"/>
        </w:rPr>
        <w:t>ворум имеется (7 из 7 членов закупочной комиссии)</w:t>
      </w:r>
    </w:p>
    <w:p w:rsidR="00000000" w:rsidRDefault="00F75A22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000000" w:rsidRDefault="00F75A22">
      <w:pPr>
        <w:widowControl w:val="0"/>
        <w:numPr>
          <w:ilvl w:val="0"/>
          <w:numId w:val="2"/>
        </w:numPr>
        <w:ind w:left="426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Срок окончания подачи заявок на участие в закупке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09:00 (время московское)  «14» ноября 2024 года </w:t>
      </w:r>
    </w:p>
    <w:p w:rsidR="00000000" w:rsidRDefault="00F75A22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 </w:t>
      </w:r>
      <w:r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>
        <w:rPr>
          <w:rFonts w:ascii="Times New Roman" w:hAnsi="Times New Roman"/>
          <w:sz w:val="28"/>
          <w:szCs w:val="28"/>
          <w:lang w:eastAsia="ar-SA"/>
        </w:rPr>
        <w:t xml:space="preserve">:1 </w:t>
      </w:r>
    </w:p>
    <w:p w:rsidR="00000000" w:rsidRDefault="00F75A22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p w:rsidR="00000000" w:rsidRPr="00F75A22" w:rsidRDefault="00F75A22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</w:rPr>
        <w:t>В связи с тем, что по окончании срока подачи заявок</w:t>
      </w:r>
      <w:r>
        <w:rPr>
          <w:rFonts w:ascii="Times New Roman" w:hAnsi="Times New Roman"/>
          <w:sz w:val="28"/>
        </w:rPr>
        <w:t xml:space="preserve"> на участие в закупке подана только одна заявка от одного участника в соответствии с пунктом а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) части 1.1 статьи 6.4 ЕОСЗ закупка признана несостоявшейся </w:t>
      </w:r>
    </w:p>
    <w:p w:rsidR="00000000" w:rsidRPr="00F75A22" w:rsidRDefault="00F75A22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 w:rsidRPr="00F75A22">
        <w:rPr>
          <w:rFonts w:ascii="Times New Roman CYR" w:eastAsia="Calibri" w:hAnsi="Times New Roman CYR" w:cs="Times New Roman CYR"/>
          <w:sz w:val="28"/>
          <w:szCs w:val="28"/>
        </w:rPr>
        <w:t>2. Согласно протоколу заседания закупочной комиссии по рассмотрению заявок от «15» ноября 2024 №</w:t>
      </w:r>
      <w:r>
        <w:rPr>
          <w:rFonts w:ascii="Times New Roman CYR" w:eastAsia="Calibri" w:hAnsi="Times New Roman CYR" w:cs="Times New Roman CYR"/>
          <w:sz w:val="28"/>
          <w:szCs w:val="28"/>
          <w:lang w:val="en-US"/>
        </w:rPr>
        <w:t> </w:t>
      </w:r>
      <w:r w:rsidRPr="00F75A22">
        <w:rPr>
          <w:rFonts w:ascii="Times New Roman CYR" w:eastAsia="Calibri" w:hAnsi="Times New Roman CYR" w:cs="Times New Roman CYR"/>
          <w:sz w:val="28"/>
          <w:szCs w:val="28"/>
        </w:rPr>
        <w:t>444</w:t>
      </w:r>
      <w:r w:rsidRPr="00F75A22">
        <w:rPr>
          <w:rFonts w:ascii="Times New Roman CYR" w:eastAsia="Calibri" w:hAnsi="Times New Roman CYR" w:cs="Times New Roman CYR"/>
          <w:sz w:val="28"/>
          <w:szCs w:val="28"/>
        </w:rPr>
        <w:t xml:space="preserve">9242/1 закупочной комиссией были приняты следующие решения: </w:t>
      </w:r>
    </w:p>
    <w:p w:rsidR="00000000" w:rsidRPr="00F75A22" w:rsidRDefault="00F75A22">
      <w:pPr>
        <w:pStyle w:val="a5"/>
        <w:jc w:val="both"/>
        <w:rPr>
          <w:sz w:val="28"/>
          <w:szCs w:val="28"/>
        </w:rPr>
      </w:pPr>
      <w:r w:rsidRPr="00F75A22">
        <w:rPr>
          <w:sz w:val="28"/>
          <w:szCs w:val="28"/>
        </w:rPr>
        <w:t>2.1. Признать соответствующими требованиям извещения о проведении закупки (закупочной документации) заявки следующих участников</w:t>
      </w:r>
    </w:p>
    <w:p w:rsidR="00000000" w:rsidRPr="00F75A22" w:rsidRDefault="00F75A22">
      <w:pPr>
        <w:pStyle w:val="a5"/>
        <w:jc w:val="both"/>
        <w:rPr>
          <w:sz w:val="28"/>
          <w:szCs w:val="28"/>
        </w:rPr>
      </w:pPr>
      <w:r w:rsidRPr="00F75A22">
        <w:rPr>
          <w:sz w:val="28"/>
          <w:szCs w:val="28"/>
        </w:rPr>
        <w:t>2.1.1. Общество с ограниченной ответственностью Торговая компания "</w:t>
      </w:r>
      <w:r w:rsidRPr="00F75A22">
        <w:rPr>
          <w:sz w:val="28"/>
          <w:szCs w:val="28"/>
        </w:rPr>
        <w:t>Олдис"</w:t>
      </w:r>
    </w:p>
    <w:p w:rsidR="00000000" w:rsidRPr="00F75A22" w:rsidRDefault="00F75A22" w:rsidP="00F75A22">
      <w:pPr>
        <w:pStyle w:val="a5"/>
        <w:jc w:val="both"/>
        <w:rPr>
          <w:sz w:val="28"/>
          <w:szCs w:val="28"/>
        </w:rPr>
      </w:pPr>
      <w:r w:rsidRPr="00F75A22">
        <w:rPr>
          <w:sz w:val="28"/>
          <w:szCs w:val="28"/>
        </w:rPr>
        <w:t>Количество отклоненных заявок участников: 0.</w:t>
      </w:r>
    </w:p>
    <w:p w:rsidR="00000000" w:rsidRPr="00F75A22" w:rsidRDefault="00F75A22">
      <w:pPr>
        <w:pStyle w:val="a5"/>
        <w:jc w:val="both"/>
        <w:rPr>
          <w:sz w:val="28"/>
          <w:szCs w:val="28"/>
        </w:rPr>
      </w:pPr>
      <w:r w:rsidRPr="00F75A22">
        <w:rPr>
          <w:sz w:val="28"/>
          <w:szCs w:val="28"/>
        </w:rPr>
        <w:lastRenderedPageBreak/>
        <w:t>3</w:t>
      </w:r>
      <w:r w:rsidRPr="00F75A22">
        <w:rPr>
          <w:sz w:val="28"/>
          <w:szCs w:val="28"/>
        </w:rPr>
        <w:t xml:space="preserve">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986"/>
        <w:gridCol w:w="2910"/>
        <w:gridCol w:w="1842"/>
        <w:gridCol w:w="2381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5A2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5A2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5A2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5A2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Ценовое предложение, сделан</w:t>
            </w:r>
            <w:r>
              <w:rPr>
                <w:rFonts w:ascii="Times New Roman" w:eastAsiaTheme="minorHAnsi" w:hAnsi="Times New Roman"/>
                <w:b/>
                <w:bCs/>
              </w:rPr>
              <w:t xml:space="preserve">ное участником закупки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5A2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32414168715-1-1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5A2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Общество с ограниченной ответственностью Торговая компания "Олдис" </w:t>
            </w:r>
            <w:r>
              <w:rPr>
                <w:rFonts w:ascii="Times New Roman" w:eastAsiaTheme="minorHAnsi" w:hAnsi="Times New Roman"/>
              </w:rPr>
              <w:br/>
              <w:t xml:space="preserve">ИНН: 7726658635 </w:t>
            </w:r>
            <w:r>
              <w:rPr>
                <w:rFonts w:ascii="Times New Roman" w:eastAsiaTheme="minorHAnsi" w:hAnsi="Times New Roman"/>
              </w:rPr>
              <w:br/>
              <w:t>Адрес: 115191, Российская Федерация, г. Москва, 115191, Москва г, Духовской пер, 17, стр. 15, этаж 2, ком. 1 1, оф. 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5A2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«14» ноября</w:t>
            </w:r>
            <w:r>
              <w:rPr>
                <w:rFonts w:ascii="Times New Roman" w:eastAsiaTheme="minorHAnsi" w:hAnsi="Times New Roman"/>
              </w:rPr>
              <w:t xml:space="preserve"> 2024 года 01:57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5A2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744 558 (Семьсот сорок четыре тысячи пятьсот пятьдесят восемь) рублей 00 копеек, включая НДС</w:t>
            </w:r>
          </w:p>
        </w:tc>
      </w:tr>
    </w:tbl>
    <w:p w:rsidR="00000000" w:rsidRPr="00F75A22" w:rsidRDefault="00F75A22">
      <w:pPr>
        <w:pStyle w:val="a5"/>
        <w:jc w:val="both"/>
        <w:rPr>
          <w:sz w:val="28"/>
          <w:szCs w:val="28"/>
        </w:rPr>
      </w:pPr>
      <w:r w:rsidRPr="00F75A22">
        <w:rPr>
          <w:sz w:val="28"/>
          <w:szCs w:val="28"/>
        </w:rPr>
        <w:t>4. Места (порядковые номера), присвоенные участникам закупки, заявки которых были признаны соответствующими требованиям изве</w:t>
      </w:r>
      <w:r w:rsidRPr="00F75A22">
        <w:rPr>
          <w:sz w:val="28"/>
          <w:szCs w:val="28"/>
        </w:rPr>
        <w:t xml:space="preserve">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3327"/>
        <w:gridCol w:w="3306"/>
        <w:gridCol w:w="2658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5A2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5A2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5A2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Участник зак</w:t>
            </w:r>
            <w:r>
              <w:rPr>
                <w:rFonts w:ascii="Times New Roman" w:eastAsiaTheme="minorHAnsi" w:hAnsi="Times New Roman"/>
                <w:b/>
                <w:bCs/>
              </w:rPr>
              <w:t xml:space="preserve">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5A2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Ценовое предложение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5A2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5A2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32414168715-1-1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5A2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Общество с ограниченной ответственностью Торговая компания "Олдис" </w:t>
            </w:r>
            <w:r>
              <w:rPr>
                <w:rFonts w:ascii="Times New Roman" w:eastAsiaTheme="minorHAnsi" w:hAnsi="Times New Roman"/>
              </w:rPr>
              <w:br/>
              <w:t xml:space="preserve">ИНН: 7726658635 </w:t>
            </w:r>
            <w:r>
              <w:rPr>
                <w:rFonts w:ascii="Times New Roman" w:eastAsiaTheme="minorHAnsi" w:hAnsi="Times New Roman"/>
              </w:rPr>
              <w:br/>
              <w:t>Адрес: 115191, Российская Федерация, г. Москва, 115191, Москва г, Духовской пер, 17, стр. 15, этаж 2, ком. 1 1, оф. 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5A2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744 558</w:t>
            </w:r>
            <w:r>
              <w:rPr>
                <w:rFonts w:ascii="Times New Roman" w:eastAsiaTheme="minorHAnsi" w:hAnsi="Times New Roman"/>
              </w:rPr>
              <w:t xml:space="preserve"> (Семьсот сорок четыре тысячи пятьсот пятьдесят восемь) рублей 00 копеек, включая НДС</w:t>
            </w:r>
          </w:p>
        </w:tc>
      </w:tr>
    </w:tbl>
    <w:p w:rsidR="00000000" w:rsidRPr="00F75A22" w:rsidRDefault="00F75A22" w:rsidP="00F75A22">
      <w:pPr>
        <w:pStyle w:val="a5"/>
        <w:jc w:val="both"/>
        <w:rPr>
          <w:sz w:val="28"/>
          <w:szCs w:val="28"/>
        </w:rPr>
      </w:pPr>
      <w:r w:rsidRPr="00F75A22">
        <w:rPr>
          <w:sz w:val="28"/>
          <w:szCs w:val="28"/>
        </w:rPr>
        <w:t>5. По результатам ранжирования заявок на участие в закупке закупочной комиссией принято решение признать победителем закупки Общество с ограниченной ответственностью То</w:t>
      </w:r>
      <w:r w:rsidRPr="00F75A22">
        <w:rPr>
          <w:sz w:val="28"/>
          <w:szCs w:val="28"/>
        </w:rPr>
        <w:t>рговая компания "Олдис" с наименьшим ценовым предложением: 744 558 (Семьсот сорок четыре тысячи пятьсот пятьдесят восемь) рублей 00 копеек, включая НДС</w:t>
      </w:r>
      <w:bookmarkStart w:id="0" w:name="_GoBack"/>
      <w:bookmarkEnd w:id="0"/>
    </w:p>
    <w:p w:rsidR="00000000" w:rsidRDefault="00F75A22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</w:t>
      </w:r>
      <w:r>
        <w:rPr>
          <w:rFonts w:ascii="Times New Roman" w:hAnsi="Times New Roman"/>
          <w:b/>
          <w:color w:val="000000"/>
          <w:sz w:val="28"/>
          <w:lang w:eastAsia="ar-SA"/>
        </w:rPr>
        <w:t>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000000" w:rsidRDefault="00F75A22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Член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000000" w:rsidRDefault="00F75A22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000000" w:rsidRDefault="00F75A22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000000" w:rsidRDefault="00F75A22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принимает на себя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обязательства:</w:t>
      </w:r>
    </w:p>
    <w:p w:rsidR="00000000" w:rsidRDefault="00F75A22">
      <w:pPr>
        <w:keepLines w:val="0"/>
        <w:ind w:left="1418"/>
        <w:rPr>
          <w:color w:val="00000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и, извещением о проведении закупки (закупочной документацией);</w:t>
      </w:r>
    </w:p>
    <w:p w:rsidR="00000000" w:rsidRDefault="00F75A22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000000" w:rsidRDefault="00F75A22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не проводить переговоров с у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000000" w:rsidRDefault="00F75A22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57"/>
        <w:gridCol w:w="3294"/>
        <w:gridCol w:w="1468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5A2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5A2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5A2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5A2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Секретарь закупочной комиссии (без права голоса)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5A2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Хасанзянова Чулпан Ильдусовна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5A2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специа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лист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5A2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000000" w:rsidRDefault="00F75A22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000000" w:rsidRDefault="00F75A22">
      <w:pPr>
        <w:keepLines w:val="0"/>
        <w:widowControl w:val="0"/>
        <w:spacing w:after="160"/>
        <w:outlineLvl w:val="0"/>
      </w:pPr>
    </w:p>
    <w:sectPr w:rsidR="00000000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F75A22">
      <w:r>
        <w:separator/>
      </w:r>
    </w:p>
  </w:endnote>
  <w:endnote w:type="continuationSeparator" w:id="0">
    <w:p w:rsidR="00000000" w:rsidRDefault="00F7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F75A22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4449242/1 заседания закупочной комиссии по подведению итогов закупки (итоговый протокол) на  право заключения договора на Поставка электроизмерительного инструмента и приборов контроля физически</w:t>
    </w:r>
    <w:r>
      <w:rPr>
        <w:rFonts w:ascii="Times New Roman" w:hAnsi="Times New Roman"/>
        <w:bCs/>
        <w:sz w:val="16"/>
        <w:szCs w:val="16"/>
      </w:rPr>
      <w:t>х величин</w:t>
    </w:r>
  </w:p>
  <w:p w:rsidR="00000000" w:rsidRDefault="00F75A22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000000" w:rsidRDefault="00F75A22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F75A22">
      <w:r>
        <w:separator/>
      </w:r>
    </w:p>
  </w:footnote>
  <w:footnote w:type="continuationSeparator" w:id="0">
    <w:p w:rsidR="00000000" w:rsidRDefault="00F7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F75A22"/>
    <w:rsid w:val="00F75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6E42C3"/>
  <w15:chartTrackingRefBased/>
  <w15:docId w15:val="{7DF36484-050B-4F92-99F1-0CD85C1A8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4664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A9EB18-9C94-4460-93B5-72E6B1B17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807</Words>
  <Characters>5619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Хасанзянова Чулпан Ильдусовна</cp:lastModifiedBy>
  <cp:revision>2</cp:revision>
  <dcterms:created xsi:type="dcterms:W3CDTF">2024-11-15T07:04:00Z</dcterms:created>
  <dcterms:modified xsi:type="dcterms:W3CDTF">2024-11-15T07:04:00Z</dcterms:modified>
</cp:coreProperties>
</file>