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BCC" w:rsidRDefault="00DB60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CC5248">
        <w:rPr>
          <w:rFonts w:ascii="Times New Roman" w:hAnsi="Times New Roman"/>
          <w:b/>
          <w:bCs/>
          <w:sz w:val="28"/>
        </w:rPr>
        <w:t>22508/1</w:t>
      </w:r>
    </w:p>
    <w:p w:rsidR="00CC5248" w:rsidRPr="001C421B" w:rsidRDefault="00DB606B" w:rsidP="00CC524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</w:rPr>
        <w:t xml:space="preserve">преддоговорных переговоров между заказчиком и участником, с которым принято решение заключить договор, по итогам </w:t>
      </w:r>
      <w:r w:rsidR="00CC5248" w:rsidRPr="001C421B">
        <w:rPr>
          <w:rFonts w:ascii="Times New Roman" w:hAnsi="Times New Roman"/>
          <w:b/>
          <w:bCs/>
          <w:sz w:val="28"/>
          <w:szCs w:val="28"/>
        </w:rPr>
        <w:t>закупки н</w:t>
      </w:r>
      <w:r w:rsidR="00CC5248">
        <w:rPr>
          <w:rFonts w:ascii="Times New Roman" w:hAnsi="Times New Roman"/>
          <w:b/>
          <w:bCs/>
          <w:sz w:val="28"/>
          <w:szCs w:val="28"/>
        </w:rPr>
        <w:t>а право заключения договора на поставку</w:t>
      </w:r>
      <w:r w:rsidR="00CC5248" w:rsidRPr="001C421B">
        <w:rPr>
          <w:rFonts w:ascii="Times New Roman" w:hAnsi="Times New Roman"/>
          <w:b/>
          <w:bCs/>
          <w:sz w:val="28"/>
          <w:szCs w:val="28"/>
        </w:rPr>
        <w:t xml:space="preserve"> аскорбиновой кислоты (Витамина С)</w:t>
      </w:r>
    </w:p>
    <w:p w:rsidR="00534BCC" w:rsidRDefault="00534B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34BCC" w:rsidRDefault="00534B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34BCC" w:rsidRPr="00CE0963" w:rsidRDefault="00534B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534BCC" w:rsidRPr="00CE0963">
        <w:tc>
          <w:tcPr>
            <w:tcW w:w="5210" w:type="dxa"/>
            <w:hideMark/>
          </w:tcPr>
          <w:p w:rsidR="00534BCC" w:rsidRPr="00CE0963" w:rsidRDefault="00DB606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32"/>
                <w:lang w:eastAsia="en-US"/>
              </w:rPr>
            </w:pPr>
            <w:r w:rsidRPr="00CE0963">
              <w:rPr>
                <w:rFonts w:ascii="Times New Roman" w:hAnsi="Times New Roman"/>
                <w:bCs/>
                <w:sz w:val="32"/>
                <w:lang w:eastAsia="en-US"/>
              </w:rPr>
              <w:t xml:space="preserve">г. </w:t>
            </w:r>
            <w:r w:rsidRPr="00CE0963">
              <w:rPr>
                <w:rFonts w:ascii="Times New Roman" w:hAnsi="Times New Roman"/>
                <w:bCs/>
                <w:sz w:val="32"/>
                <w:lang w:val="en-US" w:eastAsia="en-US"/>
              </w:rPr>
              <w:t>Сосновый Бор</w:t>
            </w:r>
          </w:p>
        </w:tc>
        <w:tc>
          <w:tcPr>
            <w:tcW w:w="5210" w:type="dxa"/>
            <w:hideMark/>
          </w:tcPr>
          <w:p w:rsidR="00534BCC" w:rsidRPr="00CE0963" w:rsidRDefault="00DB606B" w:rsidP="000363A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32"/>
                <w:lang w:eastAsia="en-US"/>
              </w:rPr>
            </w:pPr>
            <w:r w:rsidRPr="00CE0963">
              <w:rPr>
                <w:rFonts w:ascii="Times New Roman" w:hAnsi="Times New Roman"/>
                <w:bCs/>
                <w:sz w:val="32"/>
                <w:lang w:val="en-US" w:eastAsia="en-US"/>
              </w:rPr>
              <w:t>«</w:t>
            </w:r>
            <w:r w:rsidR="00CC5248">
              <w:rPr>
                <w:rFonts w:ascii="Times New Roman" w:hAnsi="Times New Roman"/>
                <w:bCs/>
                <w:sz w:val="32"/>
                <w:lang w:eastAsia="en-US"/>
              </w:rPr>
              <w:t>22</w:t>
            </w:r>
            <w:r w:rsidRPr="00CE0963">
              <w:rPr>
                <w:rFonts w:ascii="Times New Roman" w:hAnsi="Times New Roman"/>
                <w:bCs/>
                <w:sz w:val="32"/>
                <w:lang w:val="en-US" w:eastAsia="en-US"/>
              </w:rPr>
              <w:t xml:space="preserve">» </w:t>
            </w:r>
            <w:r w:rsidR="000363AF">
              <w:rPr>
                <w:rFonts w:ascii="Times New Roman" w:hAnsi="Times New Roman"/>
                <w:bCs/>
                <w:sz w:val="32"/>
                <w:lang w:eastAsia="en-US"/>
              </w:rPr>
              <w:t>октября</w:t>
            </w:r>
            <w:r w:rsidR="000363AF">
              <w:rPr>
                <w:rFonts w:ascii="Times New Roman" w:hAnsi="Times New Roman"/>
                <w:bCs/>
                <w:sz w:val="32"/>
                <w:lang w:val="en-US" w:eastAsia="en-US"/>
              </w:rPr>
              <w:t xml:space="preserve"> 202</w:t>
            </w:r>
            <w:r w:rsidR="000363AF">
              <w:rPr>
                <w:rFonts w:ascii="Times New Roman" w:hAnsi="Times New Roman"/>
                <w:bCs/>
                <w:sz w:val="32"/>
                <w:lang w:eastAsia="en-US"/>
              </w:rPr>
              <w:t>4</w:t>
            </w:r>
            <w:r w:rsidRPr="00CE0963">
              <w:rPr>
                <w:rFonts w:ascii="Times New Roman" w:hAnsi="Times New Roman"/>
                <w:bCs/>
                <w:sz w:val="32"/>
                <w:lang w:eastAsia="en-US"/>
              </w:rPr>
              <w:t xml:space="preserve"> г.</w:t>
            </w:r>
          </w:p>
        </w:tc>
      </w:tr>
    </w:tbl>
    <w:p w:rsidR="00534BCC" w:rsidRDefault="00534BCC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534BCC" w:rsidRPr="00CE0963" w:rsidRDefault="00DB606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CE0963">
        <w:rPr>
          <w:rFonts w:ascii="Times New Roman" w:hAnsi="Times New Roman"/>
          <w:sz w:val="28"/>
          <w:szCs w:val="28"/>
        </w:rPr>
        <w:t>: ООО "Ленинградская АЭС-Авто".</w:t>
      </w:r>
    </w:p>
    <w:p w:rsidR="00CC5248" w:rsidRDefault="00DB606B" w:rsidP="00CC5248">
      <w:pPr>
        <w:tabs>
          <w:tab w:val="left" w:pos="252"/>
        </w:tabs>
        <w:rPr>
          <w:rFonts w:cs="Arial"/>
          <w:shd w:val="clear" w:color="auto" w:fill="E0F3FF"/>
        </w:rPr>
      </w:pPr>
      <w:r w:rsidRPr="00CE0963">
        <w:rPr>
          <w:rFonts w:ascii="Times New Roman" w:hAnsi="Times New Roman"/>
          <w:sz w:val="28"/>
          <w:szCs w:val="28"/>
        </w:rPr>
        <w:t xml:space="preserve">Участник открытого </w:t>
      </w:r>
      <w:r w:rsidR="00CC5248">
        <w:rPr>
          <w:rFonts w:ascii="Times New Roman" w:hAnsi="Times New Roman"/>
          <w:sz w:val="28"/>
          <w:szCs w:val="28"/>
        </w:rPr>
        <w:t>запроса котир</w:t>
      </w:r>
      <w:r w:rsidR="00F5222C">
        <w:rPr>
          <w:rFonts w:ascii="Times New Roman" w:hAnsi="Times New Roman"/>
          <w:sz w:val="28"/>
          <w:szCs w:val="28"/>
        </w:rPr>
        <w:t>о</w:t>
      </w:r>
      <w:r w:rsidR="00CC5248">
        <w:rPr>
          <w:rFonts w:ascii="Times New Roman" w:hAnsi="Times New Roman"/>
          <w:sz w:val="28"/>
          <w:szCs w:val="28"/>
        </w:rPr>
        <w:t>вок</w:t>
      </w:r>
      <w:r w:rsidRPr="00CE0963">
        <w:rPr>
          <w:rFonts w:ascii="Times New Roman" w:hAnsi="Times New Roman"/>
          <w:sz w:val="28"/>
          <w:szCs w:val="28"/>
        </w:rPr>
        <w:t xml:space="preserve">, с которым принято решение заключить договор: </w:t>
      </w:r>
      <w:r w:rsidR="00CC5248" w:rsidRPr="00CC5248">
        <w:rPr>
          <w:rFonts w:ascii="Times New Roman" w:hAnsi="Times New Roman"/>
          <w:sz w:val="28"/>
          <w:szCs w:val="28"/>
        </w:rPr>
        <w:t>ООО "Вита-фарм"</w:t>
      </w:r>
    </w:p>
    <w:p w:rsidR="00534BCC" w:rsidRDefault="00DB606B" w:rsidP="00CC524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sz w:val="28"/>
          <w:szCs w:val="28"/>
        </w:rPr>
        <w:t xml:space="preserve">Предмет закупки: </w:t>
      </w:r>
      <w:r w:rsidR="000363AF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раво заключения договора на </w:t>
      </w:r>
      <w:r w:rsidR="000363AF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оставку </w:t>
      </w:r>
      <w:r w:rsidR="00CC5248" w:rsidRPr="001C421B">
        <w:rPr>
          <w:rFonts w:ascii="Times New Roman" w:hAnsi="Times New Roman"/>
          <w:sz w:val="28"/>
          <w:szCs w:val="28"/>
        </w:rPr>
        <w:t>аскорбиновой кислоты (Витамина С)</w:t>
      </w:r>
    </w:p>
    <w:p w:rsidR="00534BCC" w:rsidRDefault="00DB606B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Условия заключаемого договора определяются путем объединения исходного проекта договора, приведенного в конкурсной документации, и заявки участника открытого </w:t>
      </w:r>
      <w:r w:rsidR="00F5222C">
        <w:rPr>
          <w:rFonts w:ascii="Times New Roman" w:hAnsi="Times New Roman"/>
          <w:bCs/>
          <w:sz w:val="28"/>
        </w:rPr>
        <w:t>запроса котировок</w:t>
      </w:r>
      <w:r>
        <w:rPr>
          <w:rFonts w:ascii="Times New Roman" w:hAnsi="Times New Roman"/>
          <w:bCs/>
          <w:sz w:val="28"/>
        </w:rPr>
        <w:t>, с которым принято решение заключить договор,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534BCC" w:rsidRDefault="00534BC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34BCC" w:rsidRDefault="00DB606B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Цена договора, предложенная участником открытого </w:t>
      </w:r>
      <w:r w:rsidR="00CC5248">
        <w:rPr>
          <w:rFonts w:ascii="Times New Roman" w:hAnsi="Times New Roman"/>
          <w:bCs/>
          <w:sz w:val="28"/>
        </w:rPr>
        <w:t>запроса котировок</w:t>
      </w:r>
      <w:r>
        <w:rPr>
          <w:rFonts w:ascii="Times New Roman" w:hAnsi="Times New Roman"/>
          <w:bCs/>
          <w:sz w:val="28"/>
        </w:rPr>
        <w:t xml:space="preserve">, с которым принято решение заключить договор, в заявке на участие в открытом </w:t>
      </w:r>
      <w:r w:rsidR="00F5222C">
        <w:rPr>
          <w:rFonts w:ascii="Times New Roman" w:hAnsi="Times New Roman"/>
          <w:bCs/>
          <w:sz w:val="28"/>
        </w:rPr>
        <w:t>запросе котировок</w:t>
      </w:r>
      <w:r>
        <w:rPr>
          <w:rFonts w:ascii="Times New Roman" w:hAnsi="Times New Roman"/>
          <w:bCs/>
          <w:sz w:val="28"/>
        </w:rPr>
        <w:t xml:space="preserve">, составляет </w:t>
      </w:r>
      <w:r w:rsidR="00CC5248">
        <w:rPr>
          <w:rFonts w:ascii="Times New Roman" w:hAnsi="Times New Roman"/>
          <w:bCs/>
          <w:sz w:val="28"/>
        </w:rPr>
        <w:t>1 029 528 (</w:t>
      </w:r>
      <w:r w:rsidR="00F5222C">
        <w:rPr>
          <w:rFonts w:ascii="Times New Roman" w:hAnsi="Times New Roman"/>
          <w:bCs/>
          <w:sz w:val="28"/>
        </w:rPr>
        <w:t>О</w:t>
      </w:r>
      <w:bookmarkStart w:id="0" w:name="_GoBack"/>
      <w:bookmarkEnd w:id="0"/>
      <w:r w:rsidR="00CC5248">
        <w:rPr>
          <w:rFonts w:ascii="Times New Roman" w:hAnsi="Times New Roman"/>
          <w:bCs/>
          <w:sz w:val="28"/>
        </w:rPr>
        <w:t>дин миллион двадцать девять тысяч пятьсот двадцать восемь) рублей</w:t>
      </w:r>
      <w:r w:rsidR="000363AF" w:rsidRPr="000363AF">
        <w:rPr>
          <w:rFonts w:ascii="Times New Roman" w:hAnsi="Times New Roman"/>
          <w:bCs/>
          <w:sz w:val="28"/>
        </w:rPr>
        <w:t>,</w:t>
      </w:r>
      <w:r w:rsidR="00CC5248">
        <w:rPr>
          <w:rFonts w:ascii="Times New Roman" w:hAnsi="Times New Roman"/>
          <w:bCs/>
          <w:sz w:val="28"/>
        </w:rPr>
        <w:t xml:space="preserve"> 00 копеек</w:t>
      </w:r>
      <w:r w:rsidR="000363AF">
        <w:rPr>
          <w:rFonts w:ascii="Times New Roman" w:hAnsi="Times New Roman"/>
          <w:bCs/>
          <w:sz w:val="28"/>
        </w:rPr>
        <w:t xml:space="preserve"> с</w:t>
      </w:r>
      <w:r w:rsidR="000363AF" w:rsidRPr="000363AF">
        <w:rPr>
          <w:rFonts w:ascii="Times New Roman" w:hAnsi="Times New Roman"/>
          <w:bCs/>
          <w:sz w:val="28"/>
        </w:rPr>
        <w:t xml:space="preserve"> НДС</w:t>
      </w:r>
      <w:r>
        <w:rPr>
          <w:rFonts w:ascii="Times New Roman" w:hAnsi="Times New Roman"/>
          <w:bCs/>
          <w:sz w:val="28"/>
        </w:rPr>
        <w:t>.</w:t>
      </w:r>
    </w:p>
    <w:p w:rsidR="00534BCC" w:rsidRDefault="00534BC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34BCC" w:rsidRDefault="00DB606B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очной форме в </w:t>
      </w:r>
      <w:r w:rsidR="00CC5248">
        <w:rPr>
          <w:rFonts w:ascii="Times New Roman" w:hAnsi="Times New Roman"/>
          <w:bCs/>
          <w:sz w:val="28"/>
        </w:rPr>
        <w:t>10</w:t>
      </w:r>
      <w:r>
        <w:rPr>
          <w:rFonts w:ascii="Times New Roman" w:hAnsi="Times New Roman"/>
          <w:bCs/>
          <w:sz w:val="28"/>
        </w:rPr>
        <w:t>:00 (время московское) «</w:t>
      </w:r>
      <w:r w:rsidR="00CC5248">
        <w:rPr>
          <w:rFonts w:ascii="Times New Roman" w:hAnsi="Times New Roman"/>
          <w:bCs/>
          <w:sz w:val="28"/>
        </w:rPr>
        <w:t>22</w:t>
      </w:r>
      <w:r>
        <w:rPr>
          <w:rFonts w:ascii="Times New Roman" w:hAnsi="Times New Roman"/>
          <w:bCs/>
          <w:sz w:val="28"/>
        </w:rPr>
        <w:t xml:space="preserve">» </w:t>
      </w:r>
      <w:r w:rsidR="000363AF">
        <w:rPr>
          <w:rFonts w:ascii="Times New Roman" w:hAnsi="Times New Roman"/>
          <w:bCs/>
          <w:sz w:val="28"/>
        </w:rPr>
        <w:t>октября</w:t>
      </w:r>
      <w:r>
        <w:rPr>
          <w:rFonts w:ascii="Times New Roman" w:hAnsi="Times New Roman"/>
          <w:bCs/>
          <w:sz w:val="28"/>
        </w:rPr>
        <w:t xml:space="preserve"> 202</w:t>
      </w:r>
      <w:r w:rsidR="000363AF">
        <w:rPr>
          <w:rFonts w:ascii="Times New Roman" w:hAnsi="Times New Roman"/>
          <w:bCs/>
          <w:sz w:val="28"/>
        </w:rPr>
        <w:t>4</w:t>
      </w:r>
      <w:r>
        <w:rPr>
          <w:rFonts w:ascii="Times New Roman" w:hAnsi="Times New Roman"/>
          <w:bCs/>
          <w:sz w:val="28"/>
        </w:rPr>
        <w:t xml:space="preserve"> года, по адресу: ЛО, г.Сосновый Бор, Копорское ш., д.101.</w:t>
      </w:r>
    </w:p>
    <w:p w:rsidR="00534BCC" w:rsidRDefault="00534BC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34BCC" w:rsidRDefault="00DB606B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7"/>
        <w:gridCol w:w="5638"/>
      </w:tblGrid>
      <w:tr w:rsidR="00534BCC">
        <w:trPr>
          <w:divId w:val="193293232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34BCC">
        <w:trPr>
          <w:divId w:val="1932932321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534BCC">
        <w:trPr>
          <w:divId w:val="193293232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Воробьев  Сергей Васильевич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</w:tr>
      <w:tr w:rsidR="00534BCC">
        <w:trPr>
          <w:divId w:val="193293232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Передерей Константин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Зам. генерального директора по общим вопросам</w:t>
            </w:r>
          </w:p>
        </w:tc>
      </w:tr>
      <w:tr w:rsidR="00534BCC">
        <w:trPr>
          <w:divId w:val="193293232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Захарова Галина Григорьевна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ОЗ и МТО</w:t>
            </w:r>
          </w:p>
        </w:tc>
      </w:tr>
      <w:tr w:rsidR="00534BCC">
        <w:trPr>
          <w:divId w:val="1932932321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участника конкурса, с которым принято решение заключить договор</w:t>
            </w:r>
          </w:p>
        </w:tc>
      </w:tr>
      <w:tr w:rsidR="00534BCC" w:rsidTr="00CC5248">
        <w:trPr>
          <w:divId w:val="193293232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34BCC" w:rsidRPr="00CC5248" w:rsidRDefault="00534BCC" w:rsidP="00CC5248">
            <w:pPr>
              <w:rPr>
                <w:rFonts w:eastAsiaTheme="minorHAnsi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34BCC" w:rsidRPr="00CC5248" w:rsidRDefault="00534BCC" w:rsidP="00CC5248">
            <w:pPr>
              <w:rPr>
                <w:rFonts w:eastAsiaTheme="minorHAnsi"/>
              </w:rPr>
            </w:pPr>
          </w:p>
        </w:tc>
      </w:tr>
    </w:tbl>
    <w:p w:rsidR="00534BCC" w:rsidRDefault="00534BCC">
      <w:pPr>
        <w:keepLines w:val="0"/>
        <w:jc w:val="left"/>
        <w:rPr>
          <w:rFonts w:ascii="Times New Roman" w:eastAsiaTheme="minorHAnsi" w:hAnsi="Times New Roman"/>
        </w:rPr>
      </w:pPr>
    </w:p>
    <w:p w:rsidR="00534BCC" w:rsidRDefault="00534BC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34BCC" w:rsidRDefault="00DB606B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соответствии с подпунктом б) статьи 9.3 раздела 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534BCC" w:rsidRDefault="00534BCC">
      <w:pPr>
        <w:keepLines w:val="0"/>
        <w:rPr>
          <w:rFonts w:ascii="Times New Roman" w:hAnsi="Times New Roman"/>
          <w:bCs/>
          <w:sz w:val="28"/>
        </w:rPr>
      </w:pPr>
    </w:p>
    <w:p w:rsidR="00534BCC" w:rsidRDefault="00CE0963" w:rsidP="00CE0963">
      <w:pPr>
        <w:keepLines w:val="0"/>
        <w:widowControl w:val="0"/>
        <w:tabs>
          <w:tab w:val="left" w:pos="0"/>
        </w:tabs>
        <w:rPr>
          <w:rFonts w:ascii="Times New Roman" w:hAnsi="Times New Roman"/>
          <w:bCs/>
          <w:i/>
          <w:sz w:val="28"/>
          <w:szCs w:val="28"/>
        </w:rPr>
      </w:pPr>
      <w:r w:rsidRPr="00F27FA9">
        <w:rPr>
          <w:rFonts w:ascii="Times New Roman" w:hAnsi="Times New Roman"/>
          <w:sz w:val="28"/>
          <w:szCs w:val="28"/>
        </w:rPr>
        <w:t xml:space="preserve">Заказчик предложил Участнику </w:t>
      </w:r>
      <w:r w:rsidR="00DD13C4">
        <w:rPr>
          <w:rFonts w:ascii="Times New Roman" w:hAnsi="Times New Roman"/>
          <w:sz w:val="28"/>
          <w:szCs w:val="28"/>
        </w:rPr>
        <w:t xml:space="preserve">открытого </w:t>
      </w:r>
      <w:r w:rsidR="00CC5248">
        <w:rPr>
          <w:rFonts w:ascii="Times New Roman" w:hAnsi="Times New Roman"/>
          <w:sz w:val="28"/>
          <w:szCs w:val="28"/>
        </w:rPr>
        <w:t>запроса котировок</w:t>
      </w:r>
      <w:r w:rsidRPr="00F27FA9">
        <w:rPr>
          <w:rFonts w:ascii="Times New Roman" w:hAnsi="Times New Roman"/>
          <w:sz w:val="28"/>
          <w:szCs w:val="28"/>
        </w:rPr>
        <w:t>, с которым принято решение заключить договор, рассмотреть вопрос о снижении цены договора</w:t>
      </w:r>
      <w:r>
        <w:rPr>
          <w:rFonts w:ascii="Times New Roman" w:hAnsi="Times New Roman"/>
          <w:sz w:val="28"/>
          <w:szCs w:val="28"/>
        </w:rPr>
        <w:t>,</w:t>
      </w:r>
      <w:r w:rsidRPr="00F27FA9">
        <w:rPr>
          <w:rFonts w:ascii="Times New Roman" w:hAnsi="Times New Roman"/>
          <w:sz w:val="28"/>
          <w:szCs w:val="28"/>
        </w:rPr>
        <w:t xml:space="preserve"> Участник процедуры закупки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7FA9">
        <w:rPr>
          <w:rFonts w:ascii="Times New Roman" w:hAnsi="Times New Roman"/>
          <w:sz w:val="28"/>
          <w:szCs w:val="28"/>
        </w:rPr>
        <w:t xml:space="preserve">принял предложение Заказчика, в связи с этим, цена договора </w:t>
      </w:r>
      <w:r>
        <w:rPr>
          <w:rFonts w:ascii="Times New Roman" w:hAnsi="Times New Roman"/>
          <w:sz w:val="28"/>
          <w:szCs w:val="28"/>
        </w:rPr>
        <w:t xml:space="preserve">остается без изменений и </w:t>
      </w:r>
      <w:r w:rsidRPr="00F27FA9">
        <w:rPr>
          <w:rFonts w:ascii="Times New Roman" w:hAnsi="Times New Roman"/>
          <w:sz w:val="28"/>
          <w:szCs w:val="28"/>
        </w:rPr>
        <w:t xml:space="preserve">составляет: </w:t>
      </w:r>
      <w:r w:rsidR="00CC5248">
        <w:rPr>
          <w:rFonts w:ascii="Times New Roman" w:hAnsi="Times New Roman"/>
          <w:bCs/>
          <w:sz w:val="28"/>
        </w:rPr>
        <w:t>1 029 528 (один миллион двадцать девять тысяч пятьсот двадцать восемь) рублей</w:t>
      </w:r>
      <w:r w:rsidR="00CC5248" w:rsidRPr="000363AF">
        <w:rPr>
          <w:rFonts w:ascii="Times New Roman" w:hAnsi="Times New Roman"/>
          <w:bCs/>
          <w:sz w:val="28"/>
        </w:rPr>
        <w:t>,</w:t>
      </w:r>
      <w:r w:rsidR="00CC5248">
        <w:rPr>
          <w:rFonts w:ascii="Times New Roman" w:hAnsi="Times New Roman"/>
          <w:bCs/>
          <w:sz w:val="28"/>
        </w:rPr>
        <w:t xml:space="preserve"> 00 копеек </w:t>
      </w:r>
      <w:r w:rsidR="00CC5248" w:rsidRPr="00F5222C">
        <w:rPr>
          <w:rFonts w:ascii="Times New Roman" w:hAnsi="Times New Roman"/>
          <w:bCs/>
          <w:sz w:val="28"/>
        </w:rPr>
        <w:t>с НДС.</w:t>
      </w:r>
    </w:p>
    <w:p w:rsidR="00534BCC" w:rsidRDefault="00534BCC">
      <w:pPr>
        <w:keepLines w:val="0"/>
        <w:rPr>
          <w:rFonts w:ascii="Times New Roman" w:hAnsi="Times New Roman"/>
          <w:bCs/>
          <w:sz w:val="28"/>
        </w:rPr>
      </w:pPr>
    </w:p>
    <w:p w:rsidR="00534BCC" w:rsidRDefault="00DB606B">
      <w:pPr>
        <w:keepLines w:val="0"/>
        <w:widowControl w:val="0"/>
        <w:ind w:left="426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Иные условия договора остаются без изменений.</w:t>
      </w:r>
    </w:p>
    <w:p w:rsidR="00534BCC" w:rsidRDefault="00534BCC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9"/>
        <w:gridCol w:w="4598"/>
        <w:gridCol w:w="1428"/>
      </w:tblGrid>
      <w:tr w:rsidR="00534BCC" w:rsidTr="000363AF">
        <w:trPr>
          <w:divId w:val="123708567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34BCC">
        <w:trPr>
          <w:divId w:val="1237085672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534BCC" w:rsidTr="000363AF">
        <w:trPr>
          <w:divId w:val="123708567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Воробьев  Сергей Васильевич</w:t>
            </w:r>
          </w:p>
        </w:tc>
        <w:tc>
          <w:tcPr>
            <w:tcW w:w="2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директор</w:t>
            </w:r>
          </w:p>
        </w:tc>
        <w:tc>
          <w:tcPr>
            <w:tcW w:w="7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  <w:p w:rsidR="00CE0963" w:rsidRDefault="00CE096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  <w:p w:rsidR="000363AF" w:rsidRDefault="000363A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534BCC" w:rsidTr="000363AF">
        <w:trPr>
          <w:divId w:val="123708567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Передерей Константин Александрович</w:t>
            </w:r>
          </w:p>
        </w:tc>
        <w:tc>
          <w:tcPr>
            <w:tcW w:w="2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 w:rsidP="007245E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Зам. </w:t>
            </w:r>
            <w:r w:rsidR="007245E8">
              <w:rPr>
                <w:rFonts w:ascii="Times New Roman" w:eastAsiaTheme="minorHAnsi" w:hAnsi="Times New Roman"/>
              </w:rPr>
              <w:t>Г</w:t>
            </w:r>
            <w:r>
              <w:rPr>
                <w:rFonts w:ascii="Times New Roman" w:eastAsiaTheme="minorHAnsi" w:hAnsi="Times New Roman"/>
              </w:rPr>
              <w:t>енерального директора по общим вопросам</w:t>
            </w:r>
          </w:p>
        </w:tc>
        <w:tc>
          <w:tcPr>
            <w:tcW w:w="7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  <w:p w:rsidR="000363AF" w:rsidRDefault="000363A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  <w:p w:rsidR="000363AF" w:rsidRDefault="000363A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534BCC" w:rsidTr="000363AF">
        <w:trPr>
          <w:divId w:val="123708567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Захарова Галина Григорьевна</w:t>
            </w:r>
          </w:p>
        </w:tc>
        <w:tc>
          <w:tcPr>
            <w:tcW w:w="2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ОЗ и МТО</w:t>
            </w:r>
          </w:p>
        </w:tc>
        <w:tc>
          <w:tcPr>
            <w:tcW w:w="7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  <w:p w:rsidR="00CE0963" w:rsidRDefault="00CE096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  <w:p w:rsidR="000363AF" w:rsidRDefault="000363A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534BCC">
        <w:trPr>
          <w:divId w:val="1237085672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34BCC" w:rsidRDefault="00DB60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участника конкурса, с которым принято решение заключить договор</w:t>
            </w:r>
          </w:p>
        </w:tc>
      </w:tr>
      <w:tr w:rsidR="00534BCC" w:rsidTr="00CC5248">
        <w:trPr>
          <w:divId w:val="123708567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34BCC" w:rsidRDefault="00534B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34BCC" w:rsidRDefault="00534B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7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E0963" w:rsidRDefault="00CE096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</w:tbl>
    <w:p w:rsidR="00534BCC" w:rsidRPr="00CE0963" w:rsidRDefault="00534BCC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34BCC" w:rsidRDefault="00534BCC">
      <w:pPr>
        <w:keepLines w:val="0"/>
        <w:jc w:val="left"/>
        <w:rPr>
          <w:rFonts w:ascii="Times New Roman" w:eastAsiaTheme="minorHAnsi" w:hAnsi="Times New Roman"/>
          <w:bCs/>
          <w:sz w:val="28"/>
        </w:rPr>
      </w:pPr>
    </w:p>
    <w:sectPr w:rsidR="00534BCC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268" w:rsidRDefault="00C22268">
      <w:r>
        <w:separator/>
      </w:r>
    </w:p>
  </w:endnote>
  <w:endnote w:type="continuationSeparator" w:id="0">
    <w:p w:rsidR="00C22268" w:rsidRDefault="00C2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34BCC" w:rsidRDefault="00534BC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CC5248" w:rsidRPr="001C421B" w:rsidRDefault="00DB606B" w:rsidP="00CC5248">
            <w:pPr>
              <w:widowControl w:val="0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CC5248">
              <w:rPr>
                <w:rFonts w:ascii="Times New Roman" w:hAnsi="Times New Roman"/>
                <w:sz w:val="16"/>
                <w:szCs w:val="16"/>
              </w:rPr>
              <w:t>22508/1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от «</w:t>
            </w:r>
            <w:r w:rsidR="00CC5248">
              <w:rPr>
                <w:rFonts w:ascii="Times New Roman" w:hAnsi="Times New Roman"/>
                <w:sz w:val="16"/>
                <w:szCs w:val="16"/>
              </w:rPr>
              <w:t>22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r w:rsidR="000363AF">
              <w:rPr>
                <w:rFonts w:ascii="Times New Roman" w:hAnsi="Times New Roman"/>
                <w:sz w:val="16"/>
                <w:szCs w:val="16"/>
              </w:rPr>
              <w:t>октября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</w:t>
            </w:r>
            <w:r w:rsidR="000363AF">
              <w:rPr>
                <w:rFonts w:ascii="Times New Roman" w:hAnsi="Times New Roman"/>
                <w:sz w:val="16"/>
                <w:szCs w:val="16"/>
              </w:rPr>
              <w:t>4</w:t>
            </w:r>
            <w:r w:rsidR="00CC5248" w:rsidRPr="00CC5248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r w:rsidR="00CC5248" w:rsidRPr="00CC5248">
              <w:rPr>
                <w:rFonts w:ascii="Times New Roman" w:hAnsi="Times New Roman"/>
                <w:sz w:val="16"/>
                <w:szCs w:val="16"/>
              </w:rPr>
              <w:t xml:space="preserve">преддоговорных переговоров между заказчиком и участником, с которым принято решение заключить договор, по итогам </w:t>
            </w:r>
            <w:r w:rsidR="00CC5248" w:rsidRPr="001C421B">
              <w:rPr>
                <w:rFonts w:ascii="Times New Roman" w:hAnsi="Times New Roman"/>
                <w:sz w:val="16"/>
                <w:szCs w:val="16"/>
              </w:rPr>
              <w:t>закупки н</w:t>
            </w:r>
            <w:r w:rsidR="00CC5248" w:rsidRPr="00CC5248">
              <w:rPr>
                <w:rFonts w:ascii="Times New Roman" w:hAnsi="Times New Roman"/>
                <w:sz w:val="16"/>
                <w:szCs w:val="16"/>
              </w:rPr>
              <w:t>а право заключения договора на поставку</w:t>
            </w:r>
            <w:r w:rsidR="00CC5248" w:rsidRPr="001C421B">
              <w:rPr>
                <w:rFonts w:ascii="Times New Roman" w:hAnsi="Times New Roman"/>
                <w:sz w:val="16"/>
                <w:szCs w:val="16"/>
              </w:rPr>
              <w:t xml:space="preserve"> аскорбиновой кислоты (Витамина С)</w:t>
            </w:r>
          </w:p>
          <w:p w:rsidR="00534BCC" w:rsidRDefault="00534BC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534BCC" w:rsidRDefault="00DB606B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5222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5222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268" w:rsidRDefault="00C22268">
      <w:r>
        <w:separator/>
      </w:r>
    </w:p>
  </w:footnote>
  <w:footnote w:type="continuationSeparator" w:id="0">
    <w:p w:rsidR="00C22268" w:rsidRDefault="00C22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B606B"/>
    <w:rsid w:val="000363AF"/>
    <w:rsid w:val="00534BCC"/>
    <w:rsid w:val="007245E8"/>
    <w:rsid w:val="009E7C0A"/>
    <w:rsid w:val="009F2DCC"/>
    <w:rsid w:val="00C22268"/>
    <w:rsid w:val="00CC5248"/>
    <w:rsid w:val="00CE0963"/>
    <w:rsid w:val="00DB606B"/>
    <w:rsid w:val="00DD13C4"/>
    <w:rsid w:val="00E67DE5"/>
    <w:rsid w:val="00F5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BC943A0"/>
  <w15:docId w15:val="{AC6A3311-243E-409E-B4D3-31F38AFA7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08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1CC99-7CD5-4681-AA98-6EB5EE55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11</cp:revision>
  <cp:lastPrinted>2022-11-09T06:54:00Z</cp:lastPrinted>
  <dcterms:created xsi:type="dcterms:W3CDTF">2022-11-09T06:45:00Z</dcterms:created>
  <dcterms:modified xsi:type="dcterms:W3CDTF">2024-10-21T08:45:00Z</dcterms:modified>
</cp:coreProperties>
</file>