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D3C" w:rsidRPr="0069359F" w:rsidRDefault="00717E88">
      <w:pPr>
        <w:spacing w:after="0" w:line="259" w:lineRule="auto"/>
        <w:ind w:right="38"/>
        <w:jc w:val="center"/>
        <w:rPr>
          <w:b/>
        </w:rPr>
      </w:pPr>
      <w:r>
        <w:rPr>
          <w:b/>
        </w:rPr>
        <w:t>ПРОТОКОЛ №</w:t>
      </w:r>
      <w:r w:rsidRPr="0069359F">
        <w:rPr>
          <w:b/>
        </w:rPr>
        <w:t xml:space="preserve"> 32414140816</w:t>
      </w:r>
      <w:r w:rsidR="00541C1D">
        <w:rPr>
          <w:b/>
        </w:rPr>
        <w:t>-1</w:t>
      </w:r>
    </w:p>
    <w:p w:rsidR="00D36D3C" w:rsidRDefault="00717E88" w:rsidP="006E12FA">
      <w:pPr>
        <w:spacing w:after="0" w:line="259" w:lineRule="auto"/>
        <w:ind w:right="48"/>
        <w:jc w:val="center"/>
        <w:rPr>
          <w:b/>
        </w:rPr>
      </w:pPr>
      <w:r>
        <w:rPr>
          <w:b/>
        </w:rPr>
        <w:t xml:space="preserve">заседания закупочной комиссии </w:t>
      </w:r>
      <w:r w:rsidR="006E12FA">
        <w:rPr>
          <w:b/>
        </w:rPr>
        <w:t xml:space="preserve">по </w:t>
      </w:r>
      <w:r w:rsidR="0069359F" w:rsidRPr="006E12FA">
        <w:rPr>
          <w:b/>
        </w:rPr>
        <w:t>рассмотрени</w:t>
      </w:r>
      <w:r w:rsidR="006E12FA" w:rsidRPr="006E12FA">
        <w:rPr>
          <w:b/>
        </w:rPr>
        <w:t>ю</w:t>
      </w:r>
      <w:r w:rsidR="0069359F" w:rsidRPr="006E12FA">
        <w:rPr>
          <w:b/>
        </w:rPr>
        <w:t xml:space="preserve"> первых частей заявок </w:t>
      </w:r>
      <w:r>
        <w:rPr>
          <w:b/>
        </w:rPr>
        <w:t xml:space="preserve">на право заключения договора на </w:t>
      </w:r>
      <w:r w:rsidR="006E12FA">
        <w:rPr>
          <w:b/>
        </w:rPr>
        <w:t xml:space="preserve">оказание услуг по </w:t>
      </w:r>
      <w:r w:rsidR="006E12FA" w:rsidRPr="006E12FA">
        <w:rPr>
          <w:b/>
        </w:rPr>
        <w:t>техническо</w:t>
      </w:r>
      <w:r w:rsidR="006E12FA">
        <w:rPr>
          <w:b/>
        </w:rPr>
        <w:t>му</w:t>
      </w:r>
      <w:r w:rsidR="006E12FA" w:rsidRPr="006E12FA">
        <w:rPr>
          <w:b/>
        </w:rPr>
        <w:t xml:space="preserve"> обслуживани</w:t>
      </w:r>
      <w:r w:rsidR="006E12FA">
        <w:rPr>
          <w:b/>
        </w:rPr>
        <w:t>ю</w:t>
      </w:r>
      <w:r w:rsidR="006E12FA" w:rsidRPr="006E12FA">
        <w:rPr>
          <w:b/>
        </w:rPr>
        <w:t xml:space="preserve">, ремонтно-восстановительные работы системы электроснабжения и распределительного оборудования 10 и 0,4 </w:t>
      </w:r>
      <w:proofErr w:type="spellStart"/>
      <w:r w:rsidR="006E12FA" w:rsidRPr="006E12FA">
        <w:rPr>
          <w:b/>
        </w:rPr>
        <w:t>кВ</w:t>
      </w:r>
      <w:proofErr w:type="spellEnd"/>
      <w:r w:rsidR="006E12FA" w:rsidRPr="006E12FA">
        <w:rPr>
          <w:b/>
        </w:rPr>
        <w:t xml:space="preserve"> ЦОД "Москва-2"</w:t>
      </w:r>
      <w:r>
        <w:rPr>
          <w:b/>
        </w:rPr>
        <w:t xml:space="preserve"> </w:t>
      </w:r>
    </w:p>
    <w:p w:rsidR="006E12FA" w:rsidRPr="006E12FA" w:rsidRDefault="006E12FA" w:rsidP="006E12FA">
      <w:pPr>
        <w:spacing w:after="0" w:line="259" w:lineRule="auto"/>
        <w:ind w:right="48"/>
        <w:jc w:val="center"/>
        <w:rPr>
          <w:b/>
        </w:rPr>
      </w:pPr>
    </w:p>
    <w:p w:rsidR="00D36D3C" w:rsidRDefault="00717E88">
      <w:pPr>
        <w:tabs>
          <w:tab w:val="center" w:pos="6967"/>
        </w:tabs>
        <w:ind w:left="-15" w:firstLine="0"/>
        <w:jc w:val="left"/>
      </w:pPr>
      <w:r>
        <w:t xml:space="preserve">г. Москва </w:t>
      </w:r>
      <w:r>
        <w:tab/>
        <w:t>дата подписания протокола «</w:t>
      </w:r>
      <w:r w:rsidR="004B2C57">
        <w:t>11</w:t>
      </w:r>
      <w:r>
        <w:t xml:space="preserve">» </w:t>
      </w:r>
      <w:r w:rsidR="006E12FA">
        <w:t>ноября</w:t>
      </w:r>
      <w:r>
        <w:t xml:space="preserve"> 2024 г. </w:t>
      </w:r>
    </w:p>
    <w:p w:rsidR="00D36D3C" w:rsidRDefault="00717E88">
      <w:pPr>
        <w:spacing w:after="26" w:line="259" w:lineRule="auto"/>
        <w:ind w:left="0" w:firstLine="0"/>
        <w:jc w:val="left"/>
      </w:pPr>
      <w:r>
        <w:rPr>
          <w:b/>
        </w:rPr>
        <w:t xml:space="preserve"> </w:t>
      </w:r>
    </w:p>
    <w:p w:rsidR="00D36D3C" w:rsidRDefault="00717E88">
      <w:pPr>
        <w:spacing w:after="3" w:line="270" w:lineRule="auto"/>
        <w:ind w:left="-5"/>
        <w:jc w:val="left"/>
      </w:pPr>
      <w:r>
        <w:rPr>
          <w:b/>
        </w:rPr>
        <w:t xml:space="preserve">Информация о закупке: </w:t>
      </w:r>
    </w:p>
    <w:p w:rsidR="00717E88" w:rsidRDefault="00717E88">
      <w:pPr>
        <w:ind w:left="-5" w:right="2969"/>
      </w:pPr>
      <w:r>
        <w:rPr>
          <w:b/>
        </w:rPr>
        <w:t>Заказчик:</w:t>
      </w:r>
      <w:r>
        <w:t xml:space="preserve"> Акционерное общество «</w:t>
      </w:r>
      <w:proofErr w:type="spellStart"/>
      <w:r>
        <w:t>Атомдата</w:t>
      </w:r>
      <w:proofErr w:type="spellEnd"/>
      <w:r>
        <w:t>-Центр».</w:t>
      </w:r>
    </w:p>
    <w:p w:rsidR="00D36D3C" w:rsidRDefault="00717E88" w:rsidP="00AA5F50">
      <w:pPr>
        <w:ind w:left="-5" w:right="2969"/>
      </w:pPr>
      <w:r>
        <w:t xml:space="preserve"> </w:t>
      </w:r>
      <w:r>
        <w:rPr>
          <w:b/>
        </w:rPr>
        <w:t>Организатор закупки:</w:t>
      </w:r>
      <w:r>
        <w:t xml:space="preserve"> АО «</w:t>
      </w:r>
      <w:proofErr w:type="spellStart"/>
      <w:r>
        <w:t>Атомдата</w:t>
      </w:r>
      <w:proofErr w:type="spellEnd"/>
      <w:r>
        <w:t xml:space="preserve">-Центр». </w:t>
      </w:r>
    </w:p>
    <w:p w:rsidR="00D36D3C" w:rsidRDefault="00717E88" w:rsidP="00001CED">
      <w:pPr>
        <w:ind w:left="-5" w:right="28" w:firstLine="0"/>
      </w:pPr>
      <w:r>
        <w:rPr>
          <w:b/>
        </w:rPr>
        <w:t>Способ закупки:</w:t>
      </w:r>
      <w:r>
        <w:t xml:space="preserve"> открытый </w:t>
      </w:r>
      <w:r w:rsidR="006E12FA">
        <w:t xml:space="preserve">конкурс </w:t>
      </w:r>
      <w:r>
        <w:t xml:space="preserve">в электронной форме (МСП), участниками которого могут быть только субъекты малого и среднего предпринимательства. </w:t>
      </w:r>
    </w:p>
    <w:p w:rsidR="00961DC4" w:rsidRPr="00961DC4" w:rsidRDefault="00961DC4" w:rsidP="00001CED">
      <w:pPr>
        <w:tabs>
          <w:tab w:val="left" w:pos="142"/>
          <w:tab w:val="left" w:pos="709"/>
        </w:tabs>
        <w:suppressAutoHyphens/>
        <w:spacing w:after="0" w:line="240" w:lineRule="auto"/>
        <w:ind w:firstLine="0"/>
        <w:contextualSpacing/>
        <w:rPr>
          <w:rFonts w:ascii="Calibri" w:eastAsia="Calibri" w:hAnsi="Calibri"/>
          <w:color w:val="auto"/>
          <w:sz w:val="22"/>
          <w:lang w:eastAsia="en-US"/>
        </w:rPr>
      </w:pPr>
      <w:r w:rsidRPr="00961DC4">
        <w:rPr>
          <w:rFonts w:eastAsia="Calibri"/>
          <w:b/>
          <w:color w:val="auto"/>
          <w:szCs w:val="24"/>
          <w:lang w:eastAsia="en-US"/>
        </w:rPr>
        <w:t>Предмет договора:</w:t>
      </w:r>
      <w:r w:rsidRPr="00961DC4">
        <w:rPr>
          <w:rFonts w:eastAsia="Calibri"/>
          <w:color w:val="auto"/>
          <w:szCs w:val="24"/>
          <w:lang w:eastAsia="en-US"/>
        </w:rPr>
        <w:t xml:space="preserve"> оказание услуг по техн</w:t>
      </w:r>
      <w:r w:rsidR="004B2C57">
        <w:rPr>
          <w:rFonts w:eastAsia="Calibri"/>
          <w:color w:val="auto"/>
          <w:szCs w:val="24"/>
          <w:lang w:eastAsia="en-US"/>
        </w:rPr>
        <w:t>ическому обслуживанию, ремонтн</w:t>
      </w:r>
      <w:r w:rsidR="00001CED">
        <w:rPr>
          <w:rFonts w:eastAsia="Calibri"/>
          <w:color w:val="auto"/>
          <w:szCs w:val="24"/>
          <w:lang w:eastAsia="en-US"/>
        </w:rPr>
        <w:t>о</w:t>
      </w:r>
      <w:r w:rsidR="004B2C57">
        <w:rPr>
          <w:rFonts w:eastAsia="Calibri"/>
          <w:color w:val="auto"/>
          <w:szCs w:val="24"/>
          <w:lang w:eastAsia="en-US"/>
        </w:rPr>
        <w:t>-</w:t>
      </w:r>
      <w:r w:rsidRPr="00961DC4">
        <w:rPr>
          <w:rFonts w:eastAsia="Calibri"/>
          <w:color w:val="auto"/>
          <w:szCs w:val="24"/>
          <w:lang w:eastAsia="en-US"/>
        </w:rPr>
        <w:t xml:space="preserve">восстановительные работы системы электроснабжения и распределительного оборудования 10 и 0,4 </w:t>
      </w:r>
      <w:proofErr w:type="spellStart"/>
      <w:r w:rsidRPr="00961DC4">
        <w:rPr>
          <w:rFonts w:eastAsia="Calibri"/>
          <w:color w:val="auto"/>
          <w:szCs w:val="24"/>
          <w:lang w:eastAsia="en-US"/>
        </w:rPr>
        <w:t>кВ</w:t>
      </w:r>
      <w:proofErr w:type="spellEnd"/>
      <w:r w:rsidRPr="00961DC4">
        <w:rPr>
          <w:rFonts w:eastAsia="Calibri"/>
          <w:color w:val="auto"/>
          <w:szCs w:val="24"/>
          <w:lang w:eastAsia="en-US"/>
        </w:rPr>
        <w:t xml:space="preserve"> ЦОД «Москва-2».</w:t>
      </w:r>
    </w:p>
    <w:p w:rsidR="00961DC4" w:rsidRPr="00961DC4" w:rsidRDefault="00961DC4" w:rsidP="00961DC4">
      <w:pPr>
        <w:tabs>
          <w:tab w:val="left" w:pos="709"/>
        </w:tabs>
        <w:suppressAutoHyphens/>
        <w:spacing w:after="0" w:line="240" w:lineRule="auto"/>
        <w:ind w:left="0" w:firstLine="0"/>
        <w:contextualSpacing/>
        <w:rPr>
          <w:color w:val="auto"/>
          <w:szCs w:val="24"/>
        </w:rPr>
      </w:pPr>
      <w:r w:rsidRPr="007C0F72">
        <w:rPr>
          <w:b/>
          <w:color w:val="auto"/>
          <w:szCs w:val="24"/>
        </w:rPr>
        <w:t>Срок выполнения работ:</w:t>
      </w:r>
      <w:r w:rsidRPr="00961DC4">
        <w:rPr>
          <w:color w:val="auto"/>
          <w:szCs w:val="24"/>
        </w:rPr>
        <w:t xml:space="preserve"> в соответствии с Частью 3 «Проект договора» Тома 1 закупочной документации.</w:t>
      </w:r>
    </w:p>
    <w:p w:rsidR="00961DC4" w:rsidRPr="00961DC4" w:rsidRDefault="00961DC4" w:rsidP="00961DC4">
      <w:pPr>
        <w:tabs>
          <w:tab w:val="left" w:pos="1134"/>
        </w:tabs>
        <w:suppressAutoHyphens/>
        <w:spacing w:after="0" w:line="240" w:lineRule="auto"/>
        <w:ind w:left="0" w:firstLine="0"/>
        <w:contextualSpacing/>
        <w:rPr>
          <w:color w:val="auto"/>
          <w:szCs w:val="24"/>
        </w:rPr>
      </w:pPr>
      <w:r w:rsidRPr="00961DC4">
        <w:rPr>
          <w:color w:val="auto"/>
          <w:szCs w:val="24"/>
        </w:rPr>
        <w:t>Место выполнения работ: в соответствии с Частью 3 «Проект договора» Тома 1 закупочной документации.</w:t>
      </w:r>
    </w:p>
    <w:p w:rsidR="00961DC4" w:rsidRDefault="00961DC4" w:rsidP="007C0F72">
      <w:pPr>
        <w:tabs>
          <w:tab w:val="left" w:pos="709"/>
        </w:tabs>
        <w:suppressAutoHyphens/>
        <w:spacing w:after="0" w:line="240" w:lineRule="auto"/>
        <w:ind w:left="0" w:firstLine="0"/>
        <w:contextualSpacing/>
        <w:rPr>
          <w:color w:val="auto"/>
          <w:szCs w:val="24"/>
        </w:rPr>
      </w:pPr>
      <w:r w:rsidRPr="007C0F72">
        <w:rPr>
          <w:b/>
          <w:color w:val="auto"/>
          <w:szCs w:val="24"/>
        </w:rPr>
        <w:t>Состав и объем работ:</w:t>
      </w:r>
      <w:r w:rsidRPr="00961DC4">
        <w:rPr>
          <w:color w:val="auto"/>
          <w:szCs w:val="24"/>
        </w:rPr>
        <w:t xml:space="preserve"> все необходимые сведения приведены в Томе 2 закупочной документации и в Части 3 «Проект договора» Тома 1 закупочной документации.</w:t>
      </w:r>
    </w:p>
    <w:p w:rsidR="00961DC4" w:rsidRPr="00961DC4" w:rsidRDefault="00961DC4" w:rsidP="00961DC4">
      <w:pPr>
        <w:tabs>
          <w:tab w:val="left" w:pos="1134"/>
        </w:tabs>
        <w:suppressAutoHyphens/>
        <w:spacing w:after="0" w:line="240" w:lineRule="auto"/>
        <w:ind w:left="0" w:firstLine="0"/>
        <w:contextualSpacing/>
        <w:rPr>
          <w:color w:val="auto"/>
          <w:szCs w:val="24"/>
        </w:rPr>
      </w:pPr>
    </w:p>
    <w:p w:rsidR="00310526" w:rsidRDefault="00717E88" w:rsidP="00310526">
      <w:pPr>
        <w:ind w:left="-5" w:right="28"/>
      </w:pPr>
      <w:r>
        <w:rPr>
          <w:b/>
        </w:rPr>
        <w:t>Начальная (максимальная) цена договора</w:t>
      </w:r>
      <w:r>
        <w:t xml:space="preserve">: </w:t>
      </w:r>
      <w:r w:rsidR="00310526" w:rsidRPr="00310526">
        <w:t>16 349 751 (Шестнадцать миллионов триста сорок девять тысяч семьсот пятьдесят один) рубль 06 копеек, включая НДС 20%.</w:t>
      </w:r>
    </w:p>
    <w:p w:rsidR="00310526" w:rsidRDefault="00310526" w:rsidP="00310526">
      <w:pPr>
        <w:ind w:left="-5" w:right="28"/>
      </w:pPr>
    </w:p>
    <w:p w:rsidR="00D36D3C" w:rsidRDefault="00717E88" w:rsidP="00310526">
      <w:pPr>
        <w:ind w:left="-5" w:right="28"/>
        <w:jc w:val="right"/>
      </w:pPr>
      <w:r>
        <w:t xml:space="preserve">Таблица 1. «Начальная (максимальная) цена продукции»:  </w:t>
      </w:r>
    </w:p>
    <w:tbl>
      <w:tblPr>
        <w:tblStyle w:val="TableGrid"/>
        <w:tblW w:w="10131" w:type="dxa"/>
        <w:tblInd w:w="-74" w:type="dxa"/>
        <w:tblCellMar>
          <w:top w:w="59" w:type="dxa"/>
          <w:left w:w="187" w:type="dxa"/>
          <w:right w:w="115" w:type="dxa"/>
        </w:tblCellMar>
        <w:tblLook w:val="04A0" w:firstRow="1" w:lastRow="0" w:firstColumn="1" w:lastColumn="0" w:noHBand="0" w:noVBand="1"/>
      </w:tblPr>
      <w:tblGrid>
        <w:gridCol w:w="728"/>
        <w:gridCol w:w="4725"/>
        <w:gridCol w:w="4678"/>
      </w:tblGrid>
      <w:tr w:rsidR="00D36D3C" w:rsidTr="00310526">
        <w:trPr>
          <w:trHeight w:val="718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6D3C" w:rsidRDefault="00717E88">
            <w:pPr>
              <w:spacing w:after="19" w:line="259" w:lineRule="auto"/>
              <w:ind w:left="56" w:firstLine="0"/>
              <w:jc w:val="left"/>
            </w:pPr>
            <w:r>
              <w:rPr>
                <w:b/>
              </w:rPr>
              <w:t xml:space="preserve">№ </w:t>
            </w:r>
          </w:p>
          <w:p w:rsidR="00D36D3C" w:rsidRDefault="00717E8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п/п </w:t>
            </w:r>
          </w:p>
        </w:tc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36D3C" w:rsidRDefault="00717E88">
            <w:pPr>
              <w:spacing w:after="0" w:line="259" w:lineRule="auto"/>
              <w:ind w:left="0" w:right="73" w:firstLine="0"/>
              <w:jc w:val="center"/>
            </w:pPr>
            <w:r>
              <w:rPr>
                <w:b/>
              </w:rPr>
              <w:t xml:space="preserve">Наименование продукции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6D3C" w:rsidRDefault="00717E88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D36D3C" w:rsidTr="00310526">
        <w:trPr>
          <w:trHeight w:val="840"/>
        </w:trPr>
        <w:tc>
          <w:tcPr>
            <w:tcW w:w="72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D3C" w:rsidRDefault="00717E88">
            <w:pPr>
              <w:spacing w:after="0" w:line="259" w:lineRule="auto"/>
              <w:ind w:left="0" w:right="74" w:firstLine="0"/>
              <w:jc w:val="center"/>
            </w:pPr>
            <w:r>
              <w:t xml:space="preserve">1 </w:t>
            </w:r>
          </w:p>
        </w:tc>
        <w:tc>
          <w:tcPr>
            <w:tcW w:w="4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D3C" w:rsidRDefault="00310526" w:rsidP="00310526">
            <w:pPr>
              <w:ind w:left="-5" w:right="28"/>
            </w:pPr>
            <w:r w:rsidRPr="006E12FA">
              <w:t xml:space="preserve">Оказание услуг по техническому обслуживанию, ремонтно-восстановительным работам системы электроснабжения и распределительного оборудования 10 и 0,4 </w:t>
            </w:r>
            <w:proofErr w:type="spellStart"/>
            <w:r w:rsidRPr="006E12FA">
              <w:t>кВ</w:t>
            </w:r>
            <w:proofErr w:type="spellEnd"/>
            <w:r w:rsidRPr="006E12FA">
              <w:t xml:space="preserve"> ЦОД «Москва-2»</w:t>
            </w:r>
            <w:r>
              <w:t>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6D3C" w:rsidRDefault="00310526">
            <w:pPr>
              <w:spacing w:after="0" w:line="259" w:lineRule="auto"/>
              <w:ind w:left="0" w:right="70" w:firstLine="0"/>
              <w:jc w:val="center"/>
            </w:pPr>
            <w:r w:rsidRPr="00310526">
              <w:t>16 349</w:t>
            </w:r>
            <w:r>
              <w:t> </w:t>
            </w:r>
            <w:r w:rsidRPr="00310526">
              <w:t>751</w:t>
            </w:r>
            <w:r>
              <w:t>,06</w:t>
            </w:r>
          </w:p>
        </w:tc>
      </w:tr>
    </w:tbl>
    <w:p w:rsidR="00310526" w:rsidRPr="00310526" w:rsidRDefault="00310526" w:rsidP="00AA5F50">
      <w:pPr>
        <w:ind w:left="0" w:firstLine="0"/>
        <w:rPr>
          <w:rFonts w:ascii="TimesNewRomanPSMT" w:eastAsiaTheme="minorEastAsia" w:hAnsi="TimesNewRomanPSMT" w:cs="TimesNewRomanPSMT"/>
          <w:szCs w:val="24"/>
        </w:rPr>
      </w:pPr>
    </w:p>
    <w:p w:rsidR="00D36D3C" w:rsidRDefault="00717E88" w:rsidP="00C65ED9">
      <w:pPr>
        <w:ind w:left="-5" w:right="28" w:firstLine="713"/>
      </w:pPr>
      <w:r>
        <w:t xml:space="preserve">Извещение о проведении закупки (закупочная документация) опубликовано </w:t>
      </w:r>
      <w:r w:rsidR="00310526">
        <w:t>«</w:t>
      </w:r>
      <w:r w:rsidR="00310526" w:rsidRPr="00310526">
        <w:t>30</w:t>
      </w:r>
      <w:r w:rsidR="00310526">
        <w:t xml:space="preserve">» октября </w:t>
      </w:r>
      <w:r>
        <w:t xml:space="preserve">2024 года на официальном государственном сайте </w:t>
      </w:r>
      <w:hyperlink r:id="rId7">
        <w:r>
          <w:rPr>
            <w:color w:val="0000FF"/>
            <w:u w:val="single" w:color="0000FF"/>
          </w:rPr>
          <w:t>http</w:t>
        </w:r>
      </w:hyperlink>
      <w:hyperlink r:id="rId8">
        <w:r>
          <w:rPr>
            <w:color w:val="0000FF"/>
            <w:u w:val="single" w:color="0000FF"/>
          </w:rPr>
          <w:t>://</w:t>
        </w:r>
      </w:hyperlink>
      <w:hyperlink r:id="rId9">
        <w:r>
          <w:rPr>
            <w:color w:val="0000FF"/>
            <w:u w:val="single" w:color="0000FF"/>
          </w:rPr>
          <w:t>www</w:t>
        </w:r>
      </w:hyperlink>
      <w:hyperlink r:id="rId10">
        <w:r>
          <w:rPr>
            <w:color w:val="0000FF"/>
            <w:u w:val="single" w:color="0000FF"/>
          </w:rPr>
          <w:t>.</w:t>
        </w:r>
      </w:hyperlink>
      <w:hyperlink r:id="rId11">
        <w:r>
          <w:rPr>
            <w:color w:val="0000FF"/>
            <w:u w:val="single" w:color="0000FF"/>
          </w:rPr>
          <w:t>zakupki</w:t>
        </w:r>
      </w:hyperlink>
      <w:hyperlink r:id="rId12">
        <w:r>
          <w:rPr>
            <w:color w:val="0000FF"/>
            <w:u w:val="single" w:color="0000FF"/>
          </w:rPr>
          <w:t>.</w:t>
        </w:r>
      </w:hyperlink>
      <w:hyperlink r:id="rId13">
        <w:r>
          <w:rPr>
            <w:color w:val="0000FF"/>
            <w:u w:val="single" w:color="0000FF"/>
          </w:rPr>
          <w:t>gov</w:t>
        </w:r>
      </w:hyperlink>
      <w:hyperlink r:id="rId14">
        <w:r>
          <w:rPr>
            <w:color w:val="0000FF"/>
            <w:u w:val="single" w:color="0000FF"/>
          </w:rPr>
          <w:t>.</w:t>
        </w:r>
      </w:hyperlink>
      <w:hyperlink r:id="rId15">
        <w:r>
          <w:rPr>
            <w:color w:val="0000FF"/>
            <w:u w:val="single" w:color="0000FF"/>
          </w:rPr>
          <w:t>ru</w:t>
        </w:r>
      </w:hyperlink>
      <w:hyperlink r:id="rId16">
        <w:r>
          <w:rPr>
            <w:color w:val="0000FF"/>
            <w:u w:val="single" w:color="0000FF"/>
          </w:rPr>
          <w:t>/</w:t>
        </w:r>
      </w:hyperlink>
      <w:r w:rsidR="00541C1D">
        <w:t>, закупка № </w:t>
      </w:r>
      <w:r w:rsidR="00310526" w:rsidRPr="00310526">
        <w:t>32414140816</w:t>
      </w:r>
      <w:r>
        <w:t xml:space="preserve">, на официальном сайте по закупкам атомной отрасли </w:t>
      </w:r>
      <w:hyperlink r:id="rId17">
        <w:r>
          <w:rPr>
            <w:color w:val="0000FF"/>
            <w:u w:val="single" w:color="0000FF"/>
          </w:rPr>
          <w:t>http</w:t>
        </w:r>
      </w:hyperlink>
      <w:hyperlink r:id="rId18">
        <w:r>
          <w:rPr>
            <w:color w:val="0000FF"/>
            <w:u w:val="single" w:color="0000FF"/>
          </w:rPr>
          <w:t>://</w:t>
        </w:r>
      </w:hyperlink>
      <w:hyperlink r:id="rId19">
        <w:r>
          <w:rPr>
            <w:color w:val="0000FF"/>
            <w:u w:val="single" w:color="0000FF"/>
          </w:rPr>
          <w:t>zakupki</w:t>
        </w:r>
      </w:hyperlink>
      <w:hyperlink r:id="rId20">
        <w:r>
          <w:rPr>
            <w:color w:val="0000FF"/>
            <w:u w:val="single" w:color="0000FF"/>
          </w:rPr>
          <w:t>.</w:t>
        </w:r>
      </w:hyperlink>
      <w:hyperlink r:id="rId21">
        <w:r>
          <w:rPr>
            <w:color w:val="0000FF"/>
            <w:u w:val="single" w:color="0000FF"/>
          </w:rPr>
          <w:t>rosatom</w:t>
        </w:r>
      </w:hyperlink>
      <w:hyperlink r:id="rId22">
        <w:r>
          <w:rPr>
            <w:color w:val="0000FF"/>
            <w:u w:val="single" w:color="0000FF"/>
          </w:rPr>
          <w:t>.</w:t>
        </w:r>
      </w:hyperlink>
      <w:hyperlink r:id="rId23">
        <w:r>
          <w:rPr>
            <w:color w:val="0000FF"/>
            <w:u w:val="single" w:color="0000FF"/>
          </w:rPr>
          <w:t>ru</w:t>
        </w:r>
      </w:hyperlink>
      <w:hyperlink r:id="rId24">
        <w:r>
          <w:rPr>
            <w:color w:val="0000FF"/>
            <w:u w:val="single" w:color="0000FF"/>
          </w:rPr>
          <w:t>/</w:t>
        </w:r>
      </w:hyperlink>
      <w:r>
        <w:t xml:space="preserve">, закупка № </w:t>
      </w:r>
      <w:r w:rsidR="00C65ED9">
        <w:t>12640</w:t>
      </w:r>
      <w:r>
        <w:t>,</w:t>
      </w:r>
      <w:r>
        <w:rPr>
          <w:color w:val="FF0000"/>
        </w:rPr>
        <w:t xml:space="preserve"> </w:t>
      </w:r>
      <w:r>
        <w:t>на ЭТП</w:t>
      </w:r>
      <w:r w:rsidR="00D67F8C">
        <w:t xml:space="preserve"> </w:t>
      </w:r>
      <w:r w:rsidR="00D67F8C" w:rsidRPr="00D67F8C">
        <w:tab/>
      </w:r>
      <w:r w:rsidR="00D67F8C">
        <w:t>«Фабрикант»</w:t>
      </w:r>
      <w:r w:rsidR="00D67F8C" w:rsidRPr="00D67F8C">
        <w:t>, http://www.etp-ets.ru</w:t>
      </w:r>
      <w:r>
        <w:t xml:space="preserve">, закупка № </w:t>
      </w:r>
      <w:r w:rsidR="00A51D77">
        <w:t>32414140816</w:t>
      </w:r>
      <w:r>
        <w:t xml:space="preserve">. </w:t>
      </w:r>
    </w:p>
    <w:p w:rsidR="00AA5F50" w:rsidRDefault="00AA5F50" w:rsidP="00AA5F50">
      <w:pPr>
        <w:ind w:left="-5" w:firstLine="713"/>
        <w:rPr>
          <w:szCs w:val="24"/>
        </w:rPr>
      </w:pPr>
      <w:r w:rsidRPr="00554275">
        <w:rPr>
          <w:szCs w:val="24"/>
        </w:rPr>
        <w:t>Заседание закупочной комиссии проводится в очной форме в 1</w:t>
      </w:r>
      <w:r>
        <w:rPr>
          <w:szCs w:val="24"/>
        </w:rPr>
        <w:t>1</w:t>
      </w:r>
      <w:r w:rsidRPr="00554275">
        <w:rPr>
          <w:szCs w:val="24"/>
        </w:rPr>
        <w:t>:00 (время московское) «</w:t>
      </w:r>
      <w:r>
        <w:rPr>
          <w:szCs w:val="24"/>
        </w:rPr>
        <w:t xml:space="preserve">08» </w:t>
      </w:r>
    </w:p>
    <w:p w:rsidR="00AA5F50" w:rsidRPr="00554275" w:rsidRDefault="00AA5F50" w:rsidP="00AA5F50">
      <w:pPr>
        <w:rPr>
          <w:szCs w:val="24"/>
        </w:rPr>
      </w:pPr>
      <w:r>
        <w:rPr>
          <w:szCs w:val="24"/>
        </w:rPr>
        <w:t xml:space="preserve">ноября </w:t>
      </w:r>
      <w:r w:rsidRPr="00554275">
        <w:rPr>
          <w:szCs w:val="24"/>
        </w:rPr>
        <w:t xml:space="preserve">2024 года, по адресу: 115191, Москва, 4-й </w:t>
      </w:r>
      <w:proofErr w:type="spellStart"/>
      <w:r w:rsidRPr="00554275">
        <w:rPr>
          <w:szCs w:val="24"/>
        </w:rPr>
        <w:t>Рощинский</w:t>
      </w:r>
      <w:proofErr w:type="spellEnd"/>
      <w:r w:rsidRPr="00554275">
        <w:rPr>
          <w:szCs w:val="24"/>
        </w:rPr>
        <w:t xml:space="preserve"> проезд, дом 19. </w:t>
      </w:r>
    </w:p>
    <w:p w:rsidR="00AA5F50" w:rsidRPr="00554275" w:rsidRDefault="00AA5F50" w:rsidP="003207D3">
      <w:pPr>
        <w:ind w:left="0" w:firstLine="0"/>
        <w:rPr>
          <w:szCs w:val="24"/>
        </w:rPr>
      </w:pPr>
      <w:bookmarkStart w:id="0" w:name="_GoBack"/>
      <w:bookmarkEnd w:id="0"/>
    </w:p>
    <w:p w:rsidR="00D36D3C" w:rsidRPr="00AA5F50" w:rsidRDefault="00AA5F50" w:rsidP="00AA5F50">
      <w:pPr>
        <w:ind w:left="-5"/>
        <w:rPr>
          <w:szCs w:val="24"/>
        </w:rPr>
      </w:pPr>
      <w:r w:rsidRPr="00554275">
        <w:rPr>
          <w:szCs w:val="24"/>
        </w:rPr>
        <w:lastRenderedPageBreak/>
        <w:t xml:space="preserve">Заседание проводится в присутствии </w:t>
      </w:r>
      <w:r w:rsidR="000C725D">
        <w:rPr>
          <w:szCs w:val="24"/>
        </w:rPr>
        <w:t>6</w:t>
      </w:r>
      <w:r w:rsidRPr="00554275">
        <w:rPr>
          <w:szCs w:val="24"/>
        </w:rPr>
        <w:t xml:space="preserve"> из 9 членов закупочной комиссии. </w:t>
      </w:r>
      <w:r>
        <w:rPr>
          <w:szCs w:val="24"/>
        </w:rPr>
        <w:t xml:space="preserve"> </w:t>
      </w:r>
      <w:r w:rsidRPr="00554275">
        <w:rPr>
          <w:szCs w:val="24"/>
        </w:rPr>
        <w:t xml:space="preserve">Кворум имеется. </w:t>
      </w:r>
    </w:p>
    <w:p w:rsidR="00E1344F" w:rsidRDefault="00717E88" w:rsidP="00E1344F">
      <w:pPr>
        <w:ind w:right="28" w:firstLine="699"/>
      </w:pPr>
      <w:r>
        <w:t>Срок окончания подачи заявок на участие в закупке 10:00 (время московское) «0</w:t>
      </w:r>
      <w:r w:rsidR="00DB4F9C">
        <w:t>8</w:t>
      </w:r>
      <w:r>
        <w:t xml:space="preserve">» </w:t>
      </w:r>
      <w:r w:rsidR="00DB4F9C">
        <w:t xml:space="preserve">ноября </w:t>
      </w:r>
      <w:r w:rsidR="00541C1D">
        <w:t>2024 года.</w:t>
      </w:r>
    </w:p>
    <w:p w:rsidR="00E1344F" w:rsidRPr="00E1344F" w:rsidRDefault="00E1344F" w:rsidP="00E1344F">
      <w:pPr>
        <w:ind w:right="28" w:firstLine="699"/>
      </w:pPr>
      <w:r>
        <w:t>Согласно результатам открытия доступа к первым частям заявок, на момент окончания срока подачи заявок,</w:t>
      </w:r>
      <w:r w:rsidR="00050BE9">
        <w:t xml:space="preserve"> </w:t>
      </w:r>
      <w:r>
        <w:t>на участие в закупке не подано ни одной заявки</w:t>
      </w:r>
      <w:hyperlink r:id="rId25" w:history="1">
        <w:r w:rsidRPr="00E1344F">
          <w:t>.</w:t>
        </w:r>
      </w:hyperlink>
    </w:p>
    <w:p w:rsidR="00E1344F" w:rsidRPr="00E1344F" w:rsidRDefault="00E1344F" w:rsidP="00E1344F">
      <w:pPr>
        <w:ind w:right="28" w:firstLine="699"/>
      </w:pPr>
      <w:r>
        <w:t xml:space="preserve">В связи с тем, что по окончании срока подачи заявок на участие в закупке не было подано ни одной заявки, в соответствии с пунктом 5.13 части 2 «Порядок проведения закупки» тома 1 закупочной документации, а также пунктом б), часть 1.1. статьи 6.4 ЕОСЗ закупка признана несостоявшейся. </w:t>
      </w:r>
    </w:p>
    <w:p w:rsidR="00B67FBF" w:rsidRDefault="00B67FBF" w:rsidP="00E1344F">
      <w:pPr>
        <w:ind w:left="0" w:right="28" w:firstLine="0"/>
      </w:pPr>
    </w:p>
    <w:tbl>
      <w:tblPr>
        <w:tblStyle w:val="TableGrid"/>
        <w:tblW w:w="9992" w:type="dxa"/>
        <w:tblInd w:w="-7" w:type="dxa"/>
        <w:tblCellMar>
          <w:top w:w="12" w:type="dxa"/>
        </w:tblCellMar>
        <w:tblLook w:val="04A0" w:firstRow="1" w:lastRow="0" w:firstColumn="1" w:lastColumn="0" w:noHBand="0" w:noVBand="1"/>
      </w:tblPr>
      <w:tblGrid>
        <w:gridCol w:w="3827"/>
        <w:gridCol w:w="4039"/>
        <w:gridCol w:w="2126"/>
      </w:tblGrid>
      <w:tr w:rsidR="00B67FBF" w:rsidTr="00B67FBF">
        <w:trPr>
          <w:trHeight w:val="290"/>
        </w:trPr>
        <w:tc>
          <w:tcPr>
            <w:tcW w:w="7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7FBF" w:rsidRDefault="00B67FBF" w:rsidP="00961DC4">
            <w:pPr>
              <w:spacing w:after="0" w:line="259" w:lineRule="auto"/>
              <w:ind w:left="7" w:firstLine="0"/>
              <w:jc w:val="left"/>
            </w:pPr>
            <w:r>
              <w:rPr>
                <w:b/>
              </w:rPr>
              <w:t xml:space="preserve">Секретарь закупочной комиссии (без права голоса) 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7FBF" w:rsidRDefault="00B67FBF" w:rsidP="00961DC4">
            <w:pPr>
              <w:spacing w:after="0" w:line="259" w:lineRule="auto"/>
              <w:ind w:left="7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B67FBF" w:rsidTr="00541C1D">
        <w:trPr>
          <w:trHeight w:val="569"/>
        </w:trPr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7FBF" w:rsidRDefault="00B67FBF" w:rsidP="00961DC4">
            <w:pPr>
              <w:spacing w:after="0" w:line="259" w:lineRule="auto"/>
              <w:ind w:left="161" w:firstLine="0"/>
              <w:jc w:val="left"/>
            </w:pPr>
          </w:p>
          <w:p w:rsidR="00B67FBF" w:rsidRDefault="00B67FBF" w:rsidP="00961DC4">
            <w:pPr>
              <w:spacing w:after="0" w:line="259" w:lineRule="auto"/>
              <w:ind w:left="161" w:firstLine="0"/>
              <w:jc w:val="left"/>
            </w:pPr>
            <w:r>
              <w:t xml:space="preserve">Маркин Владимир Анатольевич   </w:t>
            </w:r>
          </w:p>
        </w:tc>
        <w:tc>
          <w:tcPr>
            <w:tcW w:w="4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7FBF" w:rsidRDefault="00B67FBF" w:rsidP="00961DC4">
            <w:pPr>
              <w:spacing w:after="0" w:line="259" w:lineRule="auto"/>
              <w:ind w:left="-10" w:firstLine="0"/>
              <w:jc w:val="left"/>
            </w:pPr>
            <w:r>
              <w:t xml:space="preserve"> </w:t>
            </w:r>
          </w:p>
          <w:p w:rsidR="00B67FBF" w:rsidRDefault="00B67FBF" w:rsidP="00961DC4">
            <w:pPr>
              <w:spacing w:after="0" w:line="259" w:lineRule="auto"/>
              <w:ind w:left="456" w:firstLine="0"/>
              <w:jc w:val="left"/>
            </w:pPr>
            <w:r>
              <w:t>Главный эксперт  ОКЗ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7FBF" w:rsidRDefault="00B67FBF" w:rsidP="00961DC4">
            <w:pPr>
              <w:spacing w:after="0" w:line="259" w:lineRule="auto"/>
              <w:ind w:left="456" w:firstLine="0"/>
              <w:jc w:val="left"/>
            </w:pPr>
            <w:r>
              <w:t xml:space="preserve"> </w:t>
            </w:r>
          </w:p>
          <w:p w:rsidR="00B67FBF" w:rsidRDefault="00B67FBF" w:rsidP="00961DC4">
            <w:pPr>
              <w:spacing w:after="0" w:line="259" w:lineRule="auto"/>
              <w:ind w:left="456" w:firstLine="0"/>
              <w:jc w:val="left"/>
            </w:pPr>
          </w:p>
          <w:p w:rsidR="00B67FBF" w:rsidRDefault="00B67FBF" w:rsidP="00961DC4">
            <w:pPr>
              <w:spacing w:after="0" w:line="259" w:lineRule="auto"/>
              <w:ind w:left="456" w:firstLine="0"/>
              <w:jc w:val="left"/>
            </w:pPr>
          </w:p>
        </w:tc>
      </w:tr>
    </w:tbl>
    <w:p w:rsidR="00B67FBF" w:rsidRDefault="00B67FBF" w:rsidP="00DB4F9C">
      <w:pPr>
        <w:ind w:left="-5" w:right="28"/>
      </w:pPr>
    </w:p>
    <w:p w:rsidR="00D36D3C" w:rsidRDefault="00717E88" w:rsidP="00B67FBF">
      <w:pPr>
        <w:spacing w:after="0" w:line="259" w:lineRule="auto"/>
        <w:ind w:left="1419" w:firstLine="0"/>
        <w:jc w:val="left"/>
      </w:pPr>
      <w:r>
        <w:t xml:space="preserve"> </w:t>
      </w:r>
    </w:p>
    <w:sectPr w:rsidR="00D36D3C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991" w:right="696" w:bottom="1861" w:left="1133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DC4" w:rsidRDefault="00961DC4">
      <w:pPr>
        <w:spacing w:after="0" w:line="240" w:lineRule="auto"/>
      </w:pPr>
      <w:r>
        <w:separator/>
      </w:r>
    </w:p>
  </w:endnote>
  <w:endnote w:type="continuationSeparator" w:id="0">
    <w:p w:rsidR="00961DC4" w:rsidRDefault="00961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DC4" w:rsidRDefault="00961DC4">
    <w:pPr>
      <w:spacing w:after="15" w:line="259" w:lineRule="auto"/>
      <w:ind w:left="0" w:right="40" w:firstLine="0"/>
      <w:jc w:val="center"/>
    </w:pPr>
    <w:r>
      <w:rPr>
        <w:sz w:val="16"/>
      </w:rPr>
      <w:t xml:space="preserve">Протокол № 240625/161714/067-ИП </w:t>
    </w:r>
  </w:p>
  <w:p w:rsidR="00961DC4" w:rsidRDefault="00961DC4">
    <w:pPr>
      <w:spacing w:after="0" w:line="279" w:lineRule="auto"/>
      <w:ind w:left="0" w:firstLine="0"/>
      <w:jc w:val="center"/>
    </w:pPr>
    <w:r>
      <w:rPr>
        <w:sz w:val="16"/>
      </w:rPr>
      <w:t xml:space="preserve"> заседания закупочной комиссии по рассмотрению заявок на отборочной и оценочной стадии и подведению итогов по запросу предложений на право заключения договора на выполнение монтажных работ по установке площадок обслуживания инженерного оборудования  </w:t>
    </w:r>
  </w:p>
  <w:p w:rsidR="00961DC4" w:rsidRDefault="00961DC4">
    <w:pPr>
      <w:spacing w:after="0" w:line="259" w:lineRule="auto"/>
      <w:ind w:left="0" w:right="42" w:firstLine="0"/>
      <w:jc w:val="center"/>
    </w:pPr>
    <w:r>
      <w:rPr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из </w:t>
    </w:r>
    <w:r w:rsidR="003207D3">
      <w:fldChar w:fldCharType="begin"/>
    </w:r>
    <w:r w:rsidR="003207D3">
      <w:instrText xml:space="preserve"> NUMPAGES   \* MERGEFORMAT </w:instrText>
    </w:r>
    <w:r w:rsidR="003207D3">
      <w:fldChar w:fldCharType="separate"/>
    </w:r>
    <w:r>
      <w:rPr>
        <w:sz w:val="16"/>
      </w:rPr>
      <w:t>3</w:t>
    </w:r>
    <w:r w:rsidR="003207D3">
      <w:rPr>
        <w:sz w:val="16"/>
      </w:rPr>
      <w:fldChar w:fldCharType="end"/>
    </w:r>
    <w:r>
      <w:rPr>
        <w:sz w:val="16"/>
      </w:rPr>
      <w:t xml:space="preserve"> </w:t>
    </w:r>
  </w:p>
  <w:p w:rsidR="00961DC4" w:rsidRDefault="00961DC4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FE9" w:rsidRPr="00556FE9" w:rsidRDefault="00961DC4" w:rsidP="00556FE9">
    <w:pPr>
      <w:spacing w:after="15" w:line="259" w:lineRule="auto"/>
      <w:ind w:left="0" w:right="40" w:firstLine="0"/>
      <w:jc w:val="center"/>
      <w:rPr>
        <w:sz w:val="16"/>
      </w:rPr>
    </w:pPr>
    <w:r>
      <w:rPr>
        <w:sz w:val="16"/>
      </w:rPr>
      <w:t xml:space="preserve">Протокол № </w:t>
    </w:r>
    <w:r w:rsidRPr="00310526">
      <w:rPr>
        <w:sz w:val="16"/>
      </w:rPr>
      <w:t>32414140816-</w:t>
    </w:r>
    <w:r w:rsidR="00556FE9">
      <w:rPr>
        <w:sz w:val="16"/>
      </w:rPr>
      <w:t>1</w:t>
    </w:r>
  </w:p>
  <w:p w:rsidR="00961DC4" w:rsidRDefault="00961DC4">
    <w:pPr>
      <w:spacing w:after="0" w:line="279" w:lineRule="auto"/>
      <w:ind w:left="0" w:firstLine="0"/>
      <w:jc w:val="center"/>
      <w:rPr>
        <w:sz w:val="16"/>
      </w:rPr>
    </w:pPr>
    <w:r>
      <w:rPr>
        <w:sz w:val="16"/>
      </w:rPr>
      <w:t xml:space="preserve"> </w:t>
    </w:r>
    <w:r w:rsidRPr="00310526">
      <w:rPr>
        <w:sz w:val="16"/>
      </w:rPr>
      <w:t>заседания закупочной комиссии по рассмотрению первых частей заявок на право заключения договора на оказание услуг по техническому обслуживанию, ремонтно-восстановительные работы системы электроснабжения и распределительного</w:t>
    </w:r>
  </w:p>
  <w:p w:rsidR="00961DC4" w:rsidRDefault="00961DC4">
    <w:pPr>
      <w:spacing w:after="0" w:line="279" w:lineRule="auto"/>
      <w:ind w:left="0" w:firstLine="0"/>
      <w:jc w:val="center"/>
    </w:pPr>
    <w:r w:rsidRPr="00310526">
      <w:rPr>
        <w:sz w:val="16"/>
      </w:rPr>
      <w:t xml:space="preserve"> оборудования 10 и 0,4 </w:t>
    </w:r>
    <w:proofErr w:type="spellStart"/>
    <w:r w:rsidRPr="00310526">
      <w:rPr>
        <w:sz w:val="16"/>
      </w:rPr>
      <w:t>кВ</w:t>
    </w:r>
    <w:proofErr w:type="spellEnd"/>
    <w:r w:rsidRPr="00310526">
      <w:rPr>
        <w:sz w:val="16"/>
      </w:rPr>
      <w:t xml:space="preserve"> ЦОД "Москва-2"</w:t>
    </w:r>
  </w:p>
  <w:p w:rsidR="00961DC4" w:rsidRDefault="00961DC4">
    <w:pPr>
      <w:spacing w:after="0" w:line="259" w:lineRule="auto"/>
      <w:ind w:left="0" w:right="42" w:firstLine="0"/>
      <w:jc w:val="center"/>
    </w:pPr>
    <w:r>
      <w:rPr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 w:rsidR="003207D3" w:rsidRPr="003207D3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 xml:space="preserve"> из </w:t>
    </w:r>
    <w:r w:rsidR="003207D3">
      <w:fldChar w:fldCharType="begin"/>
    </w:r>
    <w:r w:rsidR="003207D3">
      <w:instrText xml:space="preserve"> NUMPAGES   \* MERGEFORMAT </w:instrText>
    </w:r>
    <w:r w:rsidR="003207D3">
      <w:fldChar w:fldCharType="separate"/>
    </w:r>
    <w:r w:rsidR="003207D3" w:rsidRPr="003207D3">
      <w:rPr>
        <w:noProof/>
        <w:sz w:val="16"/>
      </w:rPr>
      <w:t>2</w:t>
    </w:r>
    <w:r w:rsidR="003207D3">
      <w:rPr>
        <w:noProof/>
        <w:sz w:val="16"/>
      </w:rPr>
      <w:fldChar w:fldCharType="end"/>
    </w:r>
    <w:r>
      <w:rPr>
        <w:sz w:val="16"/>
      </w:rPr>
      <w:t xml:space="preserve"> </w:t>
    </w:r>
  </w:p>
  <w:p w:rsidR="00961DC4" w:rsidRDefault="00961DC4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DC4" w:rsidRDefault="00961DC4">
    <w:pPr>
      <w:spacing w:after="15" w:line="259" w:lineRule="auto"/>
      <w:ind w:left="0" w:right="40" w:firstLine="0"/>
      <w:jc w:val="center"/>
    </w:pPr>
    <w:r>
      <w:rPr>
        <w:sz w:val="16"/>
      </w:rPr>
      <w:t xml:space="preserve">Протокол № 240625/161714/067-ИП </w:t>
    </w:r>
  </w:p>
  <w:p w:rsidR="00961DC4" w:rsidRDefault="00961DC4">
    <w:pPr>
      <w:spacing w:after="0" w:line="279" w:lineRule="auto"/>
      <w:ind w:left="0" w:firstLine="0"/>
      <w:jc w:val="center"/>
    </w:pPr>
    <w:r>
      <w:rPr>
        <w:sz w:val="16"/>
      </w:rPr>
      <w:t xml:space="preserve"> заседания закупочной комиссии по рассмотрению заявок на отборочной и оценочной стадии и подведению итогов по запросу предложений на право заключения договора на выполнение монтажных работ по установке площадок обслуживания инженерного оборудования  </w:t>
    </w:r>
  </w:p>
  <w:p w:rsidR="00961DC4" w:rsidRDefault="00961DC4">
    <w:pPr>
      <w:spacing w:after="0" w:line="259" w:lineRule="auto"/>
      <w:ind w:left="0" w:right="42" w:firstLine="0"/>
      <w:jc w:val="center"/>
    </w:pPr>
    <w:r>
      <w:rPr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из </w:t>
    </w:r>
    <w:r w:rsidR="003207D3">
      <w:fldChar w:fldCharType="begin"/>
    </w:r>
    <w:r w:rsidR="003207D3">
      <w:instrText xml:space="preserve"> NUMPAGES   \* MERGEFORMAT </w:instrText>
    </w:r>
    <w:r w:rsidR="003207D3">
      <w:fldChar w:fldCharType="separate"/>
    </w:r>
    <w:r>
      <w:rPr>
        <w:sz w:val="16"/>
      </w:rPr>
      <w:t>3</w:t>
    </w:r>
    <w:r w:rsidR="003207D3">
      <w:rPr>
        <w:sz w:val="16"/>
      </w:rPr>
      <w:fldChar w:fldCharType="end"/>
    </w:r>
    <w:r>
      <w:rPr>
        <w:sz w:val="16"/>
      </w:rPr>
      <w:t xml:space="preserve"> </w:t>
    </w:r>
  </w:p>
  <w:p w:rsidR="00961DC4" w:rsidRDefault="00961DC4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DC4" w:rsidRDefault="00961DC4">
      <w:pPr>
        <w:spacing w:after="0" w:line="240" w:lineRule="auto"/>
      </w:pPr>
      <w:r>
        <w:separator/>
      </w:r>
    </w:p>
  </w:footnote>
  <w:footnote w:type="continuationSeparator" w:id="0">
    <w:p w:rsidR="00961DC4" w:rsidRDefault="00961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DC4" w:rsidRDefault="00961DC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DC4" w:rsidRDefault="00961DC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DC4" w:rsidRDefault="00961DC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51243"/>
    <w:multiLevelType w:val="multilevel"/>
    <w:tmpl w:val="6FEC39D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304037AC"/>
    <w:multiLevelType w:val="hybridMultilevel"/>
    <w:tmpl w:val="DF8809EA"/>
    <w:lvl w:ilvl="0" w:tplc="C81425E8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38A8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2C3E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9A3F2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548D0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829B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AA69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4889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049DD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3C"/>
    <w:rsid w:val="00001CED"/>
    <w:rsid w:val="00050BE9"/>
    <w:rsid w:val="000C725D"/>
    <w:rsid w:val="00236E22"/>
    <w:rsid w:val="00310526"/>
    <w:rsid w:val="003207D3"/>
    <w:rsid w:val="004B2C57"/>
    <w:rsid w:val="00541C1D"/>
    <w:rsid w:val="00556FE9"/>
    <w:rsid w:val="0069359F"/>
    <w:rsid w:val="006E12FA"/>
    <w:rsid w:val="00717E88"/>
    <w:rsid w:val="007C0F72"/>
    <w:rsid w:val="00961DC4"/>
    <w:rsid w:val="00A51D77"/>
    <w:rsid w:val="00AA5F50"/>
    <w:rsid w:val="00B67FBF"/>
    <w:rsid w:val="00C65ED9"/>
    <w:rsid w:val="00CD7501"/>
    <w:rsid w:val="00D36D3C"/>
    <w:rsid w:val="00D67F8C"/>
    <w:rsid w:val="00DB4F9C"/>
    <w:rsid w:val="00E1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C545DDF"/>
  <w15:docId w15:val="{17329FC6-1CAF-4CE7-8267-B4327714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6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unhideWhenUsed/>
    <w:rsid w:val="00236E2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a4">
    <w:name w:val="header"/>
    <w:basedOn w:val="a"/>
    <w:link w:val="a5"/>
    <w:uiPriority w:val="99"/>
    <w:unhideWhenUsed/>
    <w:rsid w:val="00310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0526"/>
    <w:rPr>
      <w:rFonts w:ascii="Times New Roman" w:eastAsia="Times New Roman" w:hAnsi="Times New Roman" w:cs="Times New Roman"/>
      <w:color w:val="000000"/>
      <w:sz w:val="24"/>
    </w:rPr>
  </w:style>
  <w:style w:type="character" w:styleId="a6">
    <w:name w:val="Hyperlink"/>
    <w:basedOn w:val="a0"/>
    <w:uiPriority w:val="99"/>
    <w:semiHidden/>
    <w:unhideWhenUsed/>
    <w:rsid w:val="00E1344F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E1344F"/>
    <w:pPr>
      <w:spacing w:after="0" w:line="240" w:lineRule="auto"/>
      <w:ind w:left="720" w:firstLine="0"/>
      <w:jc w:val="left"/>
    </w:pPr>
    <w:rPr>
      <w:rFonts w:ascii="Calibri" w:eastAsiaTheme="minorHAnsi" w:hAnsi="Calibri" w:cs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Флейто Виктория Викторовна</cp:lastModifiedBy>
  <cp:revision>15</cp:revision>
  <dcterms:created xsi:type="dcterms:W3CDTF">2024-11-08T07:43:00Z</dcterms:created>
  <dcterms:modified xsi:type="dcterms:W3CDTF">2024-11-11T08:13:00Z</dcterms:modified>
</cp:coreProperties>
</file>