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45D4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="00045D44" w:rsidRPr="00045D44">
        <w:rPr>
          <w:rFonts w:ascii="Times New Roman" w:hAnsi="Times New Roman"/>
          <w:b/>
          <w:bCs/>
        </w:rPr>
        <w:t xml:space="preserve">32414060553 </w:t>
      </w:r>
      <w:r w:rsidRPr="00045D44">
        <w:rPr>
          <w:rFonts w:ascii="Times New Roman" w:hAnsi="Times New Roman"/>
          <w:b/>
          <w:bCs/>
        </w:rPr>
        <w:t>(</w:t>
      </w:r>
      <w:r w:rsidR="00045D44" w:rsidRPr="00045D44">
        <w:rPr>
          <w:rFonts w:ascii="Times New Roman" w:hAnsi="Times New Roman"/>
          <w:b/>
          <w:bCs/>
        </w:rPr>
        <w:t>23020)</w:t>
      </w:r>
    </w:p>
    <w:p w:rsidR="00F4544D" w:rsidRPr="00FF7316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FF7316">
        <w:rPr>
          <w:rFonts w:ascii="Times New Roman" w:hAnsi="Times New Roman"/>
          <w:b/>
          <w:bCs/>
        </w:rPr>
        <w:t xml:space="preserve"> </w:t>
      </w:r>
      <w:r w:rsidR="00E4064F" w:rsidRPr="00FF7316">
        <w:rPr>
          <w:rFonts w:ascii="Times New Roman" w:hAnsi="Times New Roman"/>
          <w:b/>
          <w:bCs/>
        </w:rPr>
        <w:t>первой части заяв</w:t>
      </w:r>
      <w:r w:rsidR="006D56FF" w:rsidRPr="00FF7316">
        <w:rPr>
          <w:rFonts w:ascii="Times New Roman" w:hAnsi="Times New Roman"/>
          <w:b/>
          <w:bCs/>
        </w:rPr>
        <w:t>ок</w:t>
      </w:r>
      <w:r w:rsidR="00E4064F" w:rsidRPr="00FF7316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FF7316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FF7316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CD22D0">
        <w:rPr>
          <w:rFonts w:ascii="Times New Roman" w:hAnsi="Times New Roman"/>
          <w:b/>
          <w:bCs/>
        </w:rPr>
        <w:t>поставки схем интегральных электронных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F4544D" w:rsidRPr="00FF7316">
        <w:tc>
          <w:tcPr>
            <w:tcW w:w="5210" w:type="dxa"/>
            <w:hideMark/>
          </w:tcPr>
          <w:p w:rsidR="00F4544D" w:rsidRPr="00FF731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FF7316" w:rsidRDefault="007F0A54" w:rsidP="00C40428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C40428">
              <w:rPr>
                <w:rFonts w:ascii="Times New Roman" w:hAnsi="Times New Roman"/>
                <w:bCs/>
                <w:lang w:eastAsia="en-US"/>
              </w:rPr>
              <w:t>28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40428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FF7316">
              <w:rPr>
                <w:rFonts w:ascii="Times New Roman" w:hAnsi="Times New Roman"/>
                <w:bCs/>
                <w:lang w:eastAsia="en-US"/>
              </w:rPr>
              <w:t>2</w:t>
            </w:r>
            <w:r w:rsidR="00CE5208" w:rsidRPr="00FF7316">
              <w:rPr>
                <w:rFonts w:ascii="Times New Roman" w:hAnsi="Times New Roman"/>
                <w:bCs/>
                <w:lang w:eastAsia="en-US"/>
              </w:rPr>
              <w:t>4</w:t>
            </w:r>
            <w:r w:rsidR="008453DB" w:rsidRPr="00FF731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FF7316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FF7316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</w:t>
      </w:r>
      <w:r w:rsidR="008453DB" w:rsidRPr="00FF731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FF7316">
        <w:rPr>
          <w:rFonts w:ascii="Times New Roman" w:hAnsi="Times New Roman"/>
        </w:rPr>
        <w:t>открытому аукциону</w:t>
      </w:r>
      <w:r w:rsidR="008453DB" w:rsidRPr="00FF7316">
        <w:rPr>
          <w:rFonts w:ascii="Times New Roman" w:hAnsi="Times New Roman"/>
        </w:rPr>
        <w:t>,</w:t>
      </w:r>
      <w:r w:rsidR="008453DB" w:rsidRPr="00FF7316">
        <w:rPr>
          <w:rFonts w:ascii="Times New Roman" w:hAnsi="Times New Roman"/>
          <w:color w:val="FF0000"/>
        </w:rPr>
        <w:t xml:space="preserve"> </w:t>
      </w:r>
      <w:r w:rsidR="008453DB" w:rsidRPr="00FF7316">
        <w:rPr>
          <w:rFonts w:ascii="Times New Roman" w:hAnsi="Times New Roman"/>
        </w:rPr>
        <w:t xml:space="preserve">с использованием функционала ЭТП </w:t>
      </w:r>
      <w:r w:rsidR="008734CE" w:rsidRPr="008734CE">
        <w:rPr>
          <w:rFonts w:ascii="Times New Roman" w:hAnsi="Times New Roman"/>
        </w:rPr>
        <w:t>ЭТС (НЭП)</w:t>
      </w:r>
      <w:r w:rsidR="007F2BA6" w:rsidRPr="00FF7316">
        <w:rPr>
          <w:rFonts w:ascii="Times New Roman" w:hAnsi="Times New Roman"/>
        </w:rPr>
        <w:t xml:space="preserve"> </w:t>
      </w:r>
      <w:r w:rsidRPr="00FF7316">
        <w:rPr>
          <w:rFonts w:ascii="Times New Roman" w:hAnsi="Times New Roman"/>
        </w:rPr>
        <w:t>согласно регламенту ее работы</w:t>
      </w:r>
      <w:r w:rsidR="009574D9" w:rsidRPr="00FF7316">
        <w:rPr>
          <w:rFonts w:ascii="Times New Roman" w:hAnsi="Times New Roman"/>
        </w:rPr>
        <w:t>.</w:t>
      </w:r>
    </w:p>
    <w:p w:rsidR="00F4544D" w:rsidRPr="00FF731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9574D9" w:rsidRPr="00FF731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DB244B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="003B566D"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 xml:space="preserve">: </w:t>
      </w:r>
      <w:r w:rsidR="003B566D" w:rsidRPr="00CD22D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7F2BA6" w:rsidRPr="00CD22D0">
        <w:rPr>
          <w:rFonts w:ascii="Times New Roman" w:hAnsi="Times New Roman"/>
        </w:rPr>
        <w:t xml:space="preserve">на право заключения договора </w:t>
      </w:r>
      <w:r w:rsidR="00CD22D0" w:rsidRPr="00CD22D0">
        <w:rPr>
          <w:rFonts w:ascii="Times New Roman" w:hAnsi="Times New Roman"/>
        </w:rPr>
        <w:t>поставки схем интегральных электронных</w:t>
      </w:r>
      <w:r w:rsidR="00CD22D0">
        <w:rPr>
          <w:rFonts w:ascii="Times New Roman" w:hAnsi="Times New Roman"/>
        </w:rPr>
        <w:t>.</w:t>
      </w:r>
    </w:p>
    <w:p w:rsidR="009574D9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="00CD22D0" w:rsidRPr="00CD22D0">
        <w:rPr>
          <w:rFonts w:ascii="Times New Roman" w:hAnsi="Times New Roman"/>
        </w:rPr>
        <w:t>поставк</w:t>
      </w:r>
      <w:r w:rsidR="00CD22D0">
        <w:rPr>
          <w:rFonts w:ascii="Times New Roman" w:hAnsi="Times New Roman"/>
        </w:rPr>
        <w:t>а</w:t>
      </w:r>
      <w:r w:rsidR="00CD22D0" w:rsidRPr="00CD22D0">
        <w:rPr>
          <w:rFonts w:ascii="Times New Roman" w:hAnsi="Times New Roman"/>
        </w:rPr>
        <w:t xml:space="preserve"> схем интегральных электронных</w:t>
      </w:r>
      <w:r w:rsidR="00CD22D0">
        <w:rPr>
          <w:rFonts w:ascii="Times New Roman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67"/>
        <w:gridCol w:w="5648"/>
        <w:gridCol w:w="706"/>
        <w:gridCol w:w="706"/>
        <w:gridCol w:w="2398"/>
      </w:tblGrid>
      <w:tr w:rsidR="00CD22D0" w:rsidRPr="00CD22D0" w:rsidTr="00CD22D0">
        <w:trPr>
          <w:trHeight w:hRule="exact" w:val="1182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№</w:t>
            </w:r>
          </w:p>
        </w:tc>
        <w:tc>
          <w:tcPr>
            <w:tcW w:w="2817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52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Ед. изм.</w:t>
            </w:r>
          </w:p>
        </w:tc>
        <w:tc>
          <w:tcPr>
            <w:tcW w:w="352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Кол-во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CD22D0" w:rsidRPr="00CD22D0" w:rsidTr="00CD22D0">
        <w:trPr>
          <w:trHeight w:hRule="exact" w:val="423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rPr>
                <w:rFonts w:ascii="Times New Roman" w:hAnsi="Times New Roman"/>
                <w:lang w:val="en-US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>FM25V20A-G/SOIC-8/ Cypress микросхема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900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660,22</w:t>
            </w:r>
          </w:p>
        </w:tc>
      </w:tr>
      <w:tr w:rsidR="00CD22D0" w:rsidRPr="00CD22D0" w:rsidTr="00CD22D0">
        <w:trPr>
          <w:trHeight w:hRule="exact" w:val="423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>MAX3392EEUD /TSSOP-14/ микросхема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750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792,25</w:t>
            </w:r>
          </w:p>
        </w:tc>
      </w:tr>
      <w:tr w:rsidR="00CD22D0" w:rsidRPr="00CD22D0" w:rsidTr="00CD22D0">
        <w:trPr>
          <w:trHeight w:hRule="exact" w:val="423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>MC9S12DB128CPV (LQFP-112) микросхема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400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17 464,14</w:t>
            </w:r>
          </w:p>
        </w:tc>
      </w:tr>
      <w:tr w:rsidR="00CD22D0" w:rsidRPr="00CD22D0" w:rsidTr="00CD22D0">
        <w:trPr>
          <w:trHeight w:hRule="exact" w:val="423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>PC10NG2405E2:1 преобразователь</w:t>
            </w:r>
            <w:r w:rsidRPr="00CD22D0">
              <w:rPr>
                <w:rFonts w:ascii="Times New Roman" w:hAnsi="Times New Roman"/>
                <w:bCs/>
              </w:rPr>
              <w:t xml:space="preserve"> или аналог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400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999,00</w:t>
            </w:r>
          </w:p>
        </w:tc>
      </w:tr>
      <w:tr w:rsidR="00CD22D0" w:rsidRPr="00CD22D0" w:rsidTr="00CD22D0">
        <w:trPr>
          <w:trHeight w:hRule="exact" w:val="423"/>
        </w:trPr>
        <w:tc>
          <w:tcPr>
            <w:tcW w:w="283" w:type="pct"/>
            <w:vAlign w:val="center"/>
          </w:tcPr>
          <w:p w:rsidR="00CD22D0" w:rsidRPr="00CD22D0" w:rsidRDefault="00CD22D0" w:rsidP="00CD22D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5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rPr>
                <w:rFonts w:ascii="Times New Roman" w:hAnsi="Times New Roman"/>
                <w:lang w:val="en-US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>PIC18F452-I/PT TQFP-44 микросхема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CD22D0" w:rsidRPr="00CD22D0" w:rsidRDefault="00CD22D0" w:rsidP="00CD22D0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150</w:t>
            </w:r>
          </w:p>
        </w:tc>
        <w:tc>
          <w:tcPr>
            <w:tcW w:w="1196" w:type="pct"/>
            <w:vAlign w:val="center"/>
          </w:tcPr>
          <w:p w:rsidR="00CD22D0" w:rsidRPr="00CD22D0" w:rsidRDefault="00CD22D0" w:rsidP="00CD22D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1 228,85</w:t>
            </w:r>
          </w:p>
        </w:tc>
      </w:tr>
    </w:tbl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Срок выполнения поставок: не позднее 3 недель с момента оплаты аванса. В случае отказа от аванса – не позднее 3 недель с даты заключения договора.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Место выполнения поставок: 442960, Пензенская обл., г. Заречный, проспект Мира, стр. 1, к. 1, НИКИРЭТ.</w:t>
      </w:r>
    </w:p>
    <w:p w:rsidR="00CD22D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D22D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Начальная (максимальная) цена договора: 8 757 966,60 рублей (Восемь миллионов семьсот пятьдесят семь тысяч девятьсот шестьдесят шесть рублей 60 копеек), включая НДС.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8734CE" w:rsidRDefault="00046F2E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lastRenderedPageBreak/>
        <w:t xml:space="preserve">Извещение о проведении аукциона в </w:t>
      </w:r>
      <w:r w:rsidRPr="0068080D">
        <w:rPr>
          <w:rFonts w:ascii="Times New Roman" w:hAnsi="Times New Roman"/>
        </w:rPr>
        <w:t xml:space="preserve">электронной форме и аукционная документация опубликованы </w:t>
      </w:r>
      <w:r w:rsidR="00183182" w:rsidRPr="0068080D">
        <w:rPr>
          <w:rFonts w:ascii="Times New Roman" w:hAnsi="Times New Roman"/>
        </w:rPr>
        <w:t>«</w:t>
      </w:r>
      <w:r w:rsidR="0068080D" w:rsidRPr="0068080D">
        <w:rPr>
          <w:rFonts w:ascii="Times New Roman" w:hAnsi="Times New Roman"/>
        </w:rPr>
        <w:t>07</w:t>
      </w:r>
      <w:r w:rsidR="0034698A">
        <w:rPr>
          <w:rFonts w:ascii="Times New Roman" w:hAnsi="Times New Roman"/>
        </w:rPr>
        <w:t>»</w:t>
      </w:r>
      <w:r w:rsidR="00183182" w:rsidRPr="0068080D">
        <w:rPr>
          <w:rFonts w:ascii="Times New Roman" w:hAnsi="Times New Roman"/>
        </w:rPr>
        <w:t xml:space="preserve"> </w:t>
      </w:r>
      <w:r w:rsidR="008734CE" w:rsidRPr="0068080D">
        <w:rPr>
          <w:rFonts w:ascii="Times New Roman" w:hAnsi="Times New Roman"/>
        </w:rPr>
        <w:t>октября</w:t>
      </w:r>
      <w:r w:rsidR="00183182" w:rsidRPr="0068080D">
        <w:rPr>
          <w:rFonts w:ascii="Times New Roman" w:hAnsi="Times New Roman"/>
        </w:rPr>
        <w:t xml:space="preserve"> 202</w:t>
      </w:r>
      <w:r w:rsidR="009F6D5D" w:rsidRPr="0068080D">
        <w:rPr>
          <w:rFonts w:ascii="Times New Roman" w:hAnsi="Times New Roman"/>
        </w:rPr>
        <w:t>4</w:t>
      </w:r>
      <w:r w:rsidR="00183182" w:rsidRPr="0068080D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68080D">
        <w:rPr>
          <w:rFonts w:ascii="Times New Roman" w:hAnsi="Times New Roman"/>
        </w:rPr>
        <w:t> </w:t>
      </w:r>
      <w:r w:rsidR="008734CE" w:rsidRPr="0068080D">
        <w:rPr>
          <w:rFonts w:ascii="Times New Roman" w:hAnsi="Times New Roman"/>
          <w:color w:val="000000"/>
        </w:rPr>
        <w:t>32414060553</w:t>
      </w:r>
      <w:r w:rsidR="00183182"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8734CE">
        <w:t> </w:t>
      </w:r>
      <w:r w:rsidR="008734CE" w:rsidRPr="008734CE">
        <w:rPr>
          <w:rFonts w:ascii="Times New Roman" w:hAnsi="Times New Roman"/>
          <w:shd w:val="clear" w:color="auto" w:fill="F6F6F6"/>
        </w:rPr>
        <w:t>23020</w:t>
      </w:r>
      <w:r w:rsidRPr="008734CE">
        <w:rPr>
          <w:rFonts w:ascii="Times New Roman" w:hAnsi="Times New Roman"/>
        </w:rPr>
        <w:t xml:space="preserve">, на ЭТП </w:t>
      </w:r>
      <w:r w:rsidR="008734CE" w:rsidRPr="008734CE">
        <w:rPr>
          <w:rFonts w:ascii="Times New Roman" w:hAnsi="Times New Roman"/>
        </w:rPr>
        <w:t>ЭТС (НЭП)</w:t>
      </w:r>
      <w:r w:rsidRPr="008734CE">
        <w:rPr>
          <w:rFonts w:ascii="Times New Roman" w:hAnsi="Times New Roman"/>
        </w:rPr>
        <w:t>, закупка №</w:t>
      </w:r>
      <w:r w:rsidR="00F15B49" w:rsidRPr="008734CE">
        <w:rPr>
          <w:rFonts w:cs="Arial"/>
          <w:color w:val="333333"/>
        </w:rPr>
        <w:t> </w:t>
      </w:r>
      <w:r w:rsidR="008734CE" w:rsidRPr="008734CE">
        <w:rPr>
          <w:rFonts w:ascii="Times New Roman" w:hAnsi="Times New Roman"/>
        </w:rPr>
        <w:t>32414060553</w:t>
      </w:r>
      <w:r w:rsidR="008453DB" w:rsidRPr="008734CE">
        <w:rPr>
          <w:rFonts w:ascii="Times New Roman" w:hAnsi="Times New Roman"/>
        </w:rPr>
        <w:t>.</w:t>
      </w:r>
    </w:p>
    <w:p w:rsidR="00F4544D" w:rsidRPr="00DB244B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B244B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B244B">
        <w:rPr>
          <w:b w:val="0"/>
          <w:bCs w:val="0"/>
          <w:sz w:val="24"/>
          <w:szCs w:val="24"/>
        </w:rPr>
        <w:t xml:space="preserve"> проводится в </w:t>
      </w:r>
      <w:r w:rsidR="00C40428">
        <w:rPr>
          <w:b w:val="0"/>
          <w:bCs w:val="0"/>
          <w:sz w:val="24"/>
          <w:szCs w:val="24"/>
        </w:rPr>
        <w:t>14:00</w:t>
      </w:r>
      <w:r w:rsidRPr="00DB244B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B244B">
        <w:rPr>
          <w:b w:val="0"/>
          <w:bCs w:val="0"/>
          <w:sz w:val="24"/>
          <w:szCs w:val="24"/>
        </w:rPr>
        <w:t>«</w:t>
      </w:r>
      <w:r w:rsidR="00C40428">
        <w:rPr>
          <w:b w:val="0"/>
          <w:bCs w:val="0"/>
          <w:sz w:val="24"/>
          <w:szCs w:val="24"/>
        </w:rPr>
        <w:t>25</w:t>
      </w:r>
      <w:r w:rsidR="007F0A54" w:rsidRPr="00DB244B">
        <w:rPr>
          <w:b w:val="0"/>
          <w:bCs w:val="0"/>
          <w:sz w:val="24"/>
          <w:szCs w:val="24"/>
        </w:rPr>
        <w:t xml:space="preserve">» </w:t>
      </w:r>
      <w:r w:rsidR="00C40428">
        <w:rPr>
          <w:b w:val="0"/>
          <w:bCs w:val="0"/>
          <w:sz w:val="24"/>
          <w:szCs w:val="24"/>
        </w:rPr>
        <w:t>октября</w:t>
      </w:r>
      <w:bookmarkStart w:id="0" w:name="_GoBack"/>
      <w:bookmarkEnd w:id="0"/>
      <w:r w:rsidR="009574D9" w:rsidRPr="00DB244B">
        <w:rPr>
          <w:b w:val="0"/>
          <w:bCs w:val="0"/>
          <w:sz w:val="24"/>
          <w:szCs w:val="24"/>
        </w:rPr>
        <w:t>20</w:t>
      </w:r>
      <w:r w:rsidR="00B63308" w:rsidRPr="00DB244B">
        <w:rPr>
          <w:b w:val="0"/>
          <w:bCs w:val="0"/>
          <w:sz w:val="24"/>
          <w:szCs w:val="24"/>
        </w:rPr>
        <w:t>2</w:t>
      </w:r>
      <w:r w:rsidR="00CE5208" w:rsidRPr="00DB244B">
        <w:rPr>
          <w:b w:val="0"/>
          <w:bCs w:val="0"/>
          <w:sz w:val="24"/>
          <w:szCs w:val="24"/>
        </w:rPr>
        <w:t>4</w:t>
      </w:r>
      <w:r w:rsidRPr="00DB244B">
        <w:rPr>
          <w:b w:val="0"/>
          <w:bCs w:val="0"/>
          <w:sz w:val="24"/>
          <w:szCs w:val="24"/>
        </w:rPr>
        <w:t xml:space="preserve">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B244B">
        <w:rPr>
          <w:b w:val="0"/>
          <w:bCs w:val="0"/>
          <w:sz w:val="24"/>
          <w:szCs w:val="24"/>
        </w:rPr>
        <w:t>Пензенская область, г.</w:t>
      </w:r>
      <w:r w:rsidR="00183182" w:rsidRPr="00DB244B">
        <w:rPr>
          <w:b w:val="0"/>
          <w:bCs w:val="0"/>
          <w:sz w:val="24"/>
          <w:szCs w:val="24"/>
          <w:lang w:val="en-US"/>
        </w:rPr>
        <w:t> </w:t>
      </w:r>
      <w:r w:rsidR="00183182"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DB244B" w:rsidRDefault="008453DB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DB244B" w:rsidRDefault="008453DB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>Засе</w:t>
      </w:r>
      <w:r w:rsidR="00DB03E4" w:rsidRPr="00DB244B">
        <w:rPr>
          <w:rFonts w:ascii="Times New Roman" w:hAnsi="Times New Roman"/>
        </w:rPr>
        <w:t xml:space="preserve">дание проводится в </w:t>
      </w:r>
      <w:r w:rsidR="00DB03E4" w:rsidRPr="00F91D7E">
        <w:rPr>
          <w:rFonts w:ascii="Times New Roman" w:hAnsi="Times New Roman"/>
        </w:rPr>
        <w:t xml:space="preserve">присутствии </w:t>
      </w:r>
      <w:r w:rsidR="00F91D7E" w:rsidRPr="00F91D7E">
        <w:rPr>
          <w:rFonts w:ascii="Times New Roman" w:hAnsi="Times New Roman"/>
        </w:rPr>
        <w:t>6</w:t>
      </w:r>
      <w:r w:rsidRPr="00F91D7E">
        <w:rPr>
          <w:rFonts w:ascii="Times New Roman" w:hAnsi="Times New Roman"/>
        </w:rPr>
        <w:t xml:space="preserve"> из </w:t>
      </w:r>
      <w:r w:rsidR="00AE567D" w:rsidRPr="00F91D7E">
        <w:rPr>
          <w:rFonts w:ascii="Times New Roman" w:hAnsi="Times New Roman"/>
        </w:rPr>
        <w:t>8</w:t>
      </w:r>
      <w:r w:rsidRPr="00F91D7E">
        <w:rPr>
          <w:rFonts w:ascii="Times New Roman" w:hAnsi="Times New Roman"/>
        </w:rPr>
        <w:t xml:space="preserve">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577B" w:rsidRPr="00DB244B" w:rsidTr="00C37230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DB244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91D7E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244B" w:rsidRPr="00DB244B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Юрисконсульт 1 категории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DB244B" w:rsidRPr="00DB244B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F91D7E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DB244B" w:rsidRDefault="008453DB" w:rsidP="00045D44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от «</w:t>
      </w:r>
      <w:r w:rsidR="00DB244B" w:rsidRPr="00DB244B">
        <w:rPr>
          <w:rFonts w:ascii="Times New Roman" w:hAnsi="Times New Roman"/>
          <w:sz w:val="24"/>
          <w:szCs w:val="24"/>
        </w:rPr>
        <w:t>18</w:t>
      </w:r>
      <w:r w:rsidRPr="00DB244B">
        <w:rPr>
          <w:rFonts w:ascii="Times New Roman" w:hAnsi="Times New Roman"/>
          <w:sz w:val="24"/>
          <w:szCs w:val="24"/>
        </w:rPr>
        <w:t xml:space="preserve">» </w:t>
      </w:r>
      <w:r w:rsidR="00DB244B" w:rsidRPr="00DB244B">
        <w:rPr>
          <w:rFonts w:ascii="Times New Roman" w:hAnsi="Times New Roman"/>
          <w:sz w:val="24"/>
          <w:szCs w:val="24"/>
        </w:rPr>
        <w:t>октября</w:t>
      </w:r>
      <w:r w:rsidR="00B63308" w:rsidRPr="00DB244B">
        <w:rPr>
          <w:rFonts w:ascii="Times New Roman" w:hAnsi="Times New Roman"/>
          <w:sz w:val="24"/>
          <w:szCs w:val="24"/>
        </w:rPr>
        <w:t xml:space="preserve"> </w:t>
      </w:r>
      <w:r w:rsidR="009574D9" w:rsidRPr="00DB244B">
        <w:rPr>
          <w:rFonts w:ascii="Times New Roman" w:hAnsi="Times New Roman"/>
          <w:sz w:val="24"/>
          <w:szCs w:val="24"/>
        </w:rPr>
        <w:t>20</w:t>
      </w:r>
      <w:r w:rsidR="00B63308" w:rsidRPr="00DB244B">
        <w:rPr>
          <w:rFonts w:ascii="Times New Roman" w:hAnsi="Times New Roman"/>
          <w:sz w:val="24"/>
          <w:szCs w:val="24"/>
        </w:rPr>
        <w:t>2</w:t>
      </w:r>
      <w:r w:rsidR="00935377" w:rsidRPr="00DB244B">
        <w:rPr>
          <w:rFonts w:ascii="Times New Roman" w:hAnsi="Times New Roman"/>
          <w:sz w:val="24"/>
          <w:szCs w:val="24"/>
        </w:rPr>
        <w:t>4</w:t>
      </w:r>
      <w:r w:rsidRPr="00DB244B">
        <w:rPr>
          <w:rFonts w:ascii="Times New Roman" w:hAnsi="Times New Roman"/>
          <w:sz w:val="24"/>
          <w:szCs w:val="24"/>
        </w:rPr>
        <w:t xml:space="preserve"> года №</w:t>
      </w:r>
      <w:r w:rsidR="00935377" w:rsidRPr="00DB244B">
        <w:rPr>
          <w:rFonts w:ascii="Times New Roman" w:hAnsi="Times New Roman"/>
          <w:sz w:val="24"/>
          <w:szCs w:val="24"/>
        </w:rPr>
        <w:t> </w:t>
      </w:r>
      <w:r w:rsidR="00045D44" w:rsidRPr="00045D44">
        <w:rPr>
          <w:rFonts w:ascii="Times New Roman" w:eastAsia="Times New Roman" w:hAnsi="Times New Roman"/>
          <w:b/>
          <w:bCs/>
          <w:sz w:val="24"/>
          <w:szCs w:val="24"/>
        </w:rPr>
        <w:t>32414060553</w:t>
      </w:r>
      <w:r w:rsidR="008734CE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045D44" w:rsidRPr="00045D44">
        <w:rPr>
          <w:rFonts w:ascii="Times New Roman" w:eastAsia="Times New Roman" w:hAnsi="Times New Roman"/>
          <w:b/>
          <w:bCs/>
          <w:sz w:val="24"/>
          <w:szCs w:val="24"/>
        </w:rPr>
        <w:t>(23020)</w:t>
      </w:r>
      <w:r w:rsidR="00045D44" w:rsidRPr="00045D4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>был</w:t>
      </w:r>
      <w:r w:rsidR="00935377" w:rsidRPr="00DB244B">
        <w:rPr>
          <w:rFonts w:ascii="Times New Roman" w:hAnsi="Times New Roman"/>
          <w:sz w:val="24"/>
          <w:szCs w:val="24"/>
        </w:rPr>
        <w:t>о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подан</w:t>
      </w:r>
      <w:r w:rsidR="00935377" w:rsidRPr="00F91D7E">
        <w:rPr>
          <w:rFonts w:ascii="Times New Roman" w:hAnsi="Times New Roman"/>
          <w:sz w:val="24"/>
          <w:szCs w:val="24"/>
        </w:rPr>
        <w:t>о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="00F96EEA" w:rsidRPr="00F91D7E">
        <w:rPr>
          <w:rFonts w:ascii="Times New Roman" w:hAnsi="Times New Roman"/>
          <w:sz w:val="24"/>
          <w:szCs w:val="24"/>
        </w:rPr>
        <w:t>1</w:t>
      </w:r>
      <w:r w:rsidR="00197848" w:rsidRPr="00F91D7E">
        <w:rPr>
          <w:rFonts w:ascii="Times New Roman" w:hAnsi="Times New Roman"/>
          <w:sz w:val="24"/>
          <w:szCs w:val="24"/>
        </w:rPr>
        <w:t>1</w:t>
      </w:r>
      <w:r w:rsidR="00935377" w:rsidRPr="00F91D7E">
        <w:rPr>
          <w:rFonts w:ascii="Times New Roman" w:hAnsi="Times New Roman"/>
          <w:sz w:val="24"/>
          <w:szCs w:val="24"/>
        </w:rPr>
        <w:t xml:space="preserve"> (</w:t>
      </w:r>
      <w:r w:rsidR="00197848" w:rsidRPr="00F91D7E">
        <w:rPr>
          <w:rFonts w:ascii="Times New Roman" w:hAnsi="Times New Roman"/>
          <w:sz w:val="24"/>
          <w:szCs w:val="24"/>
        </w:rPr>
        <w:t>одиннадцать</w:t>
      </w:r>
      <w:r w:rsidR="00935377" w:rsidRPr="00F91D7E">
        <w:rPr>
          <w:rFonts w:ascii="Times New Roman" w:hAnsi="Times New Roman"/>
          <w:sz w:val="24"/>
          <w:szCs w:val="24"/>
        </w:rPr>
        <w:t>)</w:t>
      </w:r>
      <w:r w:rsidR="004F6480" w:rsidRPr="00F91D7E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заяв</w:t>
      </w:r>
      <w:r w:rsidR="00320342" w:rsidRPr="00F91D7E">
        <w:rPr>
          <w:rFonts w:ascii="Times New Roman" w:hAnsi="Times New Roman"/>
          <w:sz w:val="24"/>
          <w:szCs w:val="24"/>
        </w:rPr>
        <w:t>ок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следующим</w:t>
      </w:r>
      <w:r w:rsidR="00DB244B"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 w:rsidR="00DB244B"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="00AA0EFC" w:rsidRPr="00DB244B">
        <w:rPr>
          <w:rFonts w:ascii="Times New Roman" w:hAnsi="Times New Roman"/>
          <w:sz w:val="24"/>
          <w:szCs w:val="24"/>
        </w:rPr>
        <w:t>открытого аукциона</w:t>
      </w:r>
      <w:r w:rsidRPr="00DB244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CE260C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9C3250"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513222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04729C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BD49E4" w:rsidRPr="00F91D7E">
              <w:rPr>
                <w:rFonts w:ascii="Times New Roman" w:hAnsi="Times New Roman"/>
                <w:lang w:eastAsia="en-US"/>
              </w:rPr>
              <w:t xml:space="preserve">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1E37" w:rsidRPr="00F91D7E">
              <w:rPr>
                <w:rFonts w:ascii="Times New Roman" w:hAnsi="Times New Roman"/>
                <w:lang w:eastAsia="en-US"/>
              </w:rPr>
              <w:t>поставка схем интегральных электронных</w:t>
            </w:r>
            <w:r w:rsidR="007064C0"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B566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15.10.2024 11:37:40 </w:t>
            </w:r>
            <w:r w:rsidRPr="00F91D7E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  <w:tr w:rsidR="00CE260C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513222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04729C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CE260C" w:rsidRPr="00F91D7E">
              <w:rPr>
                <w:rFonts w:ascii="Times New Roman" w:hAnsi="Times New Roman"/>
                <w:lang w:eastAsia="en-US"/>
              </w:rPr>
              <w:t xml:space="preserve">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1E37" w:rsidRPr="00F91D7E">
              <w:rPr>
                <w:rFonts w:ascii="Times New Roman" w:hAnsi="Times New Roman"/>
                <w:lang w:eastAsia="en-US"/>
              </w:rPr>
              <w:t>поставка схем интегральных электронных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CE260C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16.10.2024 16:41:30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16.10.2024 04:04:12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16.10.2024 15:49:11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16.10.2024 18:14:53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lastRenderedPageBreak/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17.10.2024 10:37:31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17.10.2024 15:07:32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№8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17.10.2024 17:08:40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17.10.2024 19:07:05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>17.10.2024 20:57:30</w:t>
            </w:r>
            <w:r w:rsidRPr="00F91D7E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</w:p>
        </w:tc>
      </w:tr>
      <w:tr w:rsidR="00197848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513222" w:rsidP="0019784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197848" w:rsidP="0019784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197848" w:rsidP="001978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197848" w:rsidRPr="00F91D7E" w:rsidRDefault="00197848" w:rsidP="001978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18.10.2024 </w:t>
            </w:r>
            <w:proofErr w:type="gramStart"/>
            <w:r w:rsidR="00F91D7E" w:rsidRPr="00F91D7E">
              <w:rPr>
                <w:rFonts w:ascii="Times New Roman" w:hAnsi="Times New Roman"/>
                <w:lang w:eastAsia="en-US"/>
              </w:rPr>
              <w:t xml:space="preserve">08:57:12 </w:t>
            </w:r>
            <w:r w:rsidRPr="00F91D7E">
              <w:rPr>
                <w:rFonts w:ascii="Times New Roman" w:hAnsi="Times New Roman"/>
                <w:lang w:eastAsia="en-US"/>
              </w:rPr>
              <w:t xml:space="preserve"> (</w:t>
            </w:r>
            <w:proofErr w:type="gramEnd"/>
            <w:r w:rsidRPr="00F91D7E">
              <w:rPr>
                <w:rFonts w:ascii="Times New Roman" w:hAnsi="Times New Roman"/>
                <w:lang w:eastAsia="en-US"/>
              </w:rPr>
              <w:t>время московское).</w:t>
            </w:r>
          </w:p>
        </w:tc>
      </w:tr>
    </w:tbl>
    <w:p w:rsidR="00DE35B6" w:rsidRPr="00757EF9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675C4A" w:rsidRDefault="00DE35B6" w:rsidP="00C75DBD">
      <w:pPr>
        <w:pStyle w:val="a5"/>
        <w:spacing w:before="0" w:beforeAutospacing="0" w:after="0" w:afterAutospacing="0"/>
        <w:jc w:val="both"/>
      </w:pPr>
      <w:r w:rsidRPr="00757EF9">
        <w:t>2.1</w:t>
      </w:r>
      <w:r w:rsidR="008453DB" w:rsidRPr="00675C4A">
        <w:t xml:space="preserve"> </w:t>
      </w:r>
      <w:r w:rsidR="000139D5"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7347D7" w:rsidRPr="00B27B9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3</w:t>
      </w:r>
      <w:r w:rsidR="000006F6" w:rsidRPr="00B27B99">
        <w:rPr>
          <w:rFonts w:ascii="Times New Roman" w:hAnsi="Times New Roman"/>
          <w:b/>
        </w:rPr>
        <w:t>.</w:t>
      </w:r>
    </w:p>
    <w:p w:rsidR="00F4544D" w:rsidRPr="00B27B99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F4544D" w:rsidRPr="00B27B99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</w:t>
      </w:r>
      <w:r w:rsidR="00DD1795" w:rsidRPr="00B27B99">
        <w:rPr>
          <w:rFonts w:ascii="Times New Roman" w:eastAsiaTheme="minorHAnsi" w:hAnsi="Times New Roman"/>
        </w:rPr>
        <w:t>сов</w:t>
      </w:r>
      <w:r w:rsidRPr="00B27B99">
        <w:rPr>
          <w:rFonts w:ascii="Times New Roman" w:eastAsiaTheme="minorHAnsi" w:hAnsi="Times New Roman"/>
        </w:rPr>
        <w:t xml:space="preserve">; </w:t>
      </w:r>
    </w:p>
    <w:p w:rsidR="00F4544D" w:rsidRPr="00B27B9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27B9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B27B99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B27B99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4</w:t>
      </w:r>
      <w:r w:rsidRPr="00B27B99">
        <w:rPr>
          <w:rFonts w:ascii="Times New Roman" w:hAnsi="Times New Roman"/>
          <w:b/>
        </w:rPr>
        <w:t>.</w:t>
      </w:r>
    </w:p>
    <w:p w:rsidR="00CE260C" w:rsidRPr="00B27B99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B27B99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675C4A" w:rsidRPr="00B27B99" w:rsidRDefault="00320342" w:rsidP="00675C4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="00675C4A" w:rsidRPr="00B27B99">
        <w:rPr>
          <w:rFonts w:ascii="Times New Roman" w:hAnsi="Times New Roman"/>
          <w:b/>
        </w:rPr>
        <w:t xml:space="preserve">. </w:t>
      </w:r>
      <w:r w:rsidR="00675C4A"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5</w:t>
      </w:r>
      <w:r w:rsidR="00675C4A" w:rsidRPr="00B27B99">
        <w:rPr>
          <w:rFonts w:ascii="Times New Roman" w:hAnsi="Times New Roman"/>
          <w:b/>
        </w:rPr>
        <w:t>.</w:t>
      </w:r>
    </w:p>
    <w:p w:rsidR="00675C4A" w:rsidRPr="00B27B99" w:rsidRDefault="00675C4A" w:rsidP="00675C4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675C4A" w:rsidRPr="00B27B99" w:rsidRDefault="00675C4A" w:rsidP="00675C4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6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2.1.5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7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lastRenderedPageBreak/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2.1.6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8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2.1.7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10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0139D5" w:rsidRDefault="00320342" w:rsidP="0095053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0139D5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95053A" w:rsidRPr="00EE0A5B" w:rsidRDefault="0095053A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139D5">
        <w:rPr>
          <w:rFonts w:eastAsiaTheme="minorHAnsi"/>
        </w:rPr>
        <w:t>2.2. Отказать в допуске к дальнейшему участию в аукционе следующим участникам аукциона, подавших</w:t>
      </w:r>
      <w:r w:rsidRPr="00EE0A5B">
        <w:rPr>
          <w:rFonts w:eastAsiaTheme="minorHAnsi"/>
        </w:rPr>
        <w:t xml:space="preserve"> заявки:</w:t>
      </w:r>
    </w:p>
    <w:p w:rsidR="0095053A" w:rsidRPr="00EE0A5B" w:rsidRDefault="0095053A" w:rsidP="0095053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EE0A5B">
        <w:rPr>
          <w:rFonts w:ascii="Times New Roman" w:hAnsi="Times New Roman"/>
        </w:rPr>
        <w:t>2.2.1</w:t>
      </w:r>
      <w:r w:rsidRPr="00EE0A5B">
        <w:rPr>
          <w:rFonts w:ascii="Times New Roman" w:hAnsi="Times New Roman"/>
          <w:b/>
        </w:rPr>
        <w:t xml:space="preserve">. </w:t>
      </w:r>
      <w:r w:rsidRPr="00EE0A5B">
        <w:rPr>
          <w:rFonts w:ascii="Times New Roman" w:hAnsi="Times New Roman"/>
          <w:lang w:eastAsia="en-US"/>
        </w:rPr>
        <w:t>Участник №1</w:t>
      </w:r>
      <w:r w:rsidRPr="00EE0A5B">
        <w:rPr>
          <w:rFonts w:ascii="Times New Roman" w:hAnsi="Times New Roman"/>
          <w:b/>
        </w:rPr>
        <w:t>.</w:t>
      </w:r>
    </w:p>
    <w:p w:rsidR="0095053A" w:rsidRPr="00EE0A5B" w:rsidRDefault="00C84DDD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="Calibri"/>
          <w:lang w:eastAsia="en-US"/>
        </w:rPr>
        <w:t xml:space="preserve">-на основании подпункта </w:t>
      </w:r>
      <w:r w:rsidR="00B32D6B">
        <w:rPr>
          <w:rFonts w:eastAsia="Calibri"/>
          <w:lang w:eastAsia="en-US"/>
        </w:rPr>
        <w:t>«</w:t>
      </w:r>
      <w:r w:rsidRPr="00EE0A5B">
        <w:rPr>
          <w:rFonts w:eastAsia="Calibri"/>
          <w:lang w:eastAsia="en-US"/>
        </w:rPr>
        <w:t>а</w:t>
      </w:r>
      <w:r w:rsidR="00B32D6B">
        <w:rPr>
          <w:rFonts w:eastAsia="Calibri"/>
          <w:lang w:eastAsia="en-US"/>
        </w:rPr>
        <w:t>»</w:t>
      </w:r>
      <w:r w:rsidRPr="00EE0A5B">
        <w:rPr>
          <w:rFonts w:eastAsia="Calibri"/>
          <w:lang w:eastAsia="en-US"/>
        </w:rPr>
        <w:t xml:space="preserve"> пункта </w:t>
      </w:r>
      <w:r w:rsidR="00F06661" w:rsidRPr="00EE0A5B">
        <w:rPr>
          <w:rFonts w:eastAsia="Calibri"/>
          <w:lang w:eastAsia="en-US"/>
        </w:rPr>
        <w:t>8.10</w:t>
      </w:r>
      <w:r w:rsidRPr="00EE0A5B">
        <w:rPr>
          <w:rFonts w:eastAsia="Calibri"/>
          <w:lang w:eastAsia="en-US"/>
        </w:rPr>
        <w:t xml:space="preserve"> Части 2 и пункта 1 подраздела 2.1.2 «Требования к продукции» Части 1</w:t>
      </w:r>
      <w:r w:rsidR="00E40E2F">
        <w:rPr>
          <w:rFonts w:eastAsia="Calibri"/>
          <w:lang w:eastAsia="en-US"/>
        </w:rPr>
        <w:t xml:space="preserve"> закупочной</w:t>
      </w:r>
      <w:r w:rsidRPr="00EE0A5B">
        <w:rPr>
          <w:rFonts w:eastAsia="Calibri"/>
          <w:lang w:eastAsia="en-US"/>
        </w:rPr>
        <w:t xml:space="preserve">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</w:t>
      </w:r>
      <w:r w:rsidR="0095053A" w:rsidRPr="00EE0A5B">
        <w:rPr>
          <w:rFonts w:eastAsiaTheme="minorHAnsi"/>
          <w:color w:val="FF0000"/>
        </w:rPr>
        <w:t>.</w:t>
      </w:r>
    </w:p>
    <w:p w:rsidR="0095053A" w:rsidRPr="00EE0A5B" w:rsidRDefault="00EE0A5B" w:rsidP="00EE0A5B">
      <w:pPr>
        <w:pStyle w:val="a5"/>
        <w:spacing w:before="0" w:beforeAutospacing="0" w:after="0" w:afterAutospacing="0"/>
        <w:ind w:firstLine="708"/>
        <w:jc w:val="both"/>
        <w:rPr>
          <w:rFonts w:eastAsiaTheme="minorHAnsi"/>
        </w:rPr>
      </w:pPr>
      <w:r w:rsidRPr="00EE0A5B">
        <w:rPr>
          <w:rFonts w:eastAsiaTheme="minorHAnsi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8E5E9B" w:rsidRDefault="008E5E9B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95053A" w:rsidRPr="00EE0A5B" w:rsidRDefault="0095053A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95053A" w:rsidRPr="00EE0A5B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</w:t>
      </w:r>
      <w:r w:rsidR="00EE0A5B" w:rsidRPr="00EE0A5B">
        <w:rPr>
          <w:rFonts w:ascii="Times New Roman" w:eastAsiaTheme="minorHAnsi" w:hAnsi="Times New Roman"/>
        </w:rPr>
        <w:t>6</w:t>
      </w:r>
      <w:r w:rsidRPr="00EE0A5B">
        <w:rPr>
          <w:rFonts w:ascii="Times New Roman" w:eastAsiaTheme="minorHAnsi" w:hAnsi="Times New Roman"/>
        </w:rPr>
        <w:t xml:space="preserve"> голосов; </w:t>
      </w:r>
    </w:p>
    <w:p w:rsidR="0095053A" w:rsidRPr="00EE0A5B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95053A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EE0A5B" w:rsidRPr="00EE0A5B" w:rsidRDefault="00EE0A5B" w:rsidP="00EE0A5B">
      <w:pPr>
        <w:keepLines w:val="0"/>
        <w:ind w:left="720"/>
        <w:rPr>
          <w:rFonts w:ascii="Times New Roman" w:eastAsiaTheme="minorHAnsi" w:hAnsi="Times New Roman"/>
        </w:rPr>
      </w:pPr>
    </w:p>
    <w:p w:rsidR="0095053A" w:rsidRDefault="00EE0A5B" w:rsidP="00EE0A5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2.2.2</w:t>
      </w:r>
      <w:r>
        <w:rPr>
          <w:rFonts w:ascii="Times New Roman" w:eastAsiaTheme="minorHAnsi" w:hAnsi="Times New Roman"/>
        </w:rPr>
        <w:t>. Участник №2.</w:t>
      </w:r>
    </w:p>
    <w:p w:rsidR="00EE0A5B" w:rsidRDefault="00EE0A5B" w:rsidP="00254B5B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EE0A5B">
        <w:rPr>
          <w:rFonts w:ascii="Times New Roman" w:eastAsiaTheme="minorHAnsi" w:hAnsi="Times New Roman"/>
        </w:rPr>
        <w:t xml:space="preserve">-на основании подпункта </w:t>
      </w:r>
      <w:r w:rsidR="00B32D6B">
        <w:rPr>
          <w:rFonts w:ascii="Times New Roman" w:eastAsiaTheme="minorHAnsi" w:hAnsi="Times New Roman"/>
        </w:rPr>
        <w:t>«а»</w:t>
      </w:r>
      <w:r w:rsidRPr="00EE0A5B">
        <w:rPr>
          <w:rFonts w:ascii="Times New Roman" w:eastAsiaTheme="minorHAnsi" w:hAnsi="Times New Roman"/>
        </w:rPr>
        <w:t xml:space="preserve"> пункта 8.10 Части 2 и пункта 1 подраздела 2.1.2 «Требования к продукции» Части 1</w:t>
      </w:r>
      <w:r w:rsidR="004B4E05">
        <w:rPr>
          <w:rFonts w:ascii="Times New Roman" w:eastAsiaTheme="minorHAnsi" w:hAnsi="Times New Roman"/>
        </w:rPr>
        <w:t xml:space="preserve"> закупочной</w:t>
      </w:r>
      <w:r w:rsidRPr="00EE0A5B">
        <w:rPr>
          <w:rFonts w:ascii="Times New Roman" w:eastAsiaTheme="minorHAnsi" w:hAnsi="Times New Roman"/>
        </w:rPr>
        <w:t xml:space="preserve"> документации за несоответствие заявки по содержанию представленного тех</w:t>
      </w:r>
      <w:r>
        <w:rPr>
          <w:rFonts w:ascii="Times New Roman" w:eastAsiaTheme="minorHAnsi" w:hAnsi="Times New Roman"/>
        </w:rPr>
        <w:t>нического предложения, а именно</w:t>
      </w:r>
      <w:r w:rsidR="00B31BD5">
        <w:rPr>
          <w:rFonts w:ascii="Times New Roman" w:eastAsiaTheme="minorHAnsi" w:hAnsi="Times New Roman"/>
        </w:rPr>
        <w:t>,</w:t>
      </w:r>
      <w:r w:rsidR="00BF425D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не указан год выпуска продукции.</w:t>
      </w:r>
    </w:p>
    <w:p w:rsidR="00EE0A5B" w:rsidRDefault="00BF425D" w:rsidP="004B4E05">
      <w:pPr>
        <w:keepLines w:val="0"/>
        <w:shd w:val="clear" w:color="auto" w:fill="FFFFFF"/>
        <w:ind w:firstLine="708"/>
        <w:outlineLvl w:val="2"/>
        <w:rPr>
          <w:rFonts w:ascii="Times New Roman" w:eastAsiaTheme="minorHAnsi" w:hAnsi="Times New Roman"/>
        </w:rPr>
      </w:pPr>
      <w:r w:rsidRPr="00BF425D">
        <w:rPr>
          <w:rFonts w:ascii="Times New Roman" w:eastAsiaTheme="minorHAnsi" w:hAnsi="Times New Roman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8E5E9B" w:rsidRDefault="008E5E9B" w:rsidP="008E5E9B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8E5E9B" w:rsidRPr="00EE0A5B" w:rsidRDefault="008E5E9B" w:rsidP="008E5E9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8E5E9B" w:rsidRPr="00EE0A5B" w:rsidRDefault="008E5E9B" w:rsidP="008E5E9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8E5E9B" w:rsidRPr="00EE0A5B" w:rsidRDefault="008E5E9B" w:rsidP="008E5E9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8E5E9B" w:rsidRDefault="008E5E9B" w:rsidP="008E5E9B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8E5E9B" w:rsidRDefault="008E5E9B" w:rsidP="008E5E9B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8E5E9B" w:rsidRDefault="008E5E9B" w:rsidP="008E5E9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2.2.3. </w:t>
      </w:r>
      <w:r w:rsidRPr="008E5E9B">
        <w:rPr>
          <w:rFonts w:ascii="Times New Roman" w:eastAsiaTheme="minorHAnsi" w:hAnsi="Times New Roman"/>
        </w:rPr>
        <w:t>Участник №</w:t>
      </w:r>
      <w:r>
        <w:rPr>
          <w:rFonts w:ascii="Times New Roman" w:eastAsiaTheme="minorHAnsi" w:hAnsi="Times New Roman"/>
        </w:rPr>
        <w:t>9.</w:t>
      </w:r>
    </w:p>
    <w:p w:rsidR="004A7D81" w:rsidRPr="004A7D81" w:rsidRDefault="004A7D81" w:rsidP="00652285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4A7D81">
        <w:rPr>
          <w:rFonts w:ascii="Times New Roman" w:eastAsiaTheme="minorHAnsi" w:hAnsi="Times New Roman"/>
        </w:rPr>
        <w:t>на основании подпункта «</w:t>
      </w:r>
      <w:r w:rsidR="00CF2B5C">
        <w:rPr>
          <w:rFonts w:ascii="Times New Roman" w:eastAsiaTheme="minorHAnsi" w:hAnsi="Times New Roman"/>
        </w:rPr>
        <w:t>б</w:t>
      </w:r>
      <w:r w:rsidRPr="004A7D81">
        <w:rPr>
          <w:rFonts w:ascii="Times New Roman" w:eastAsiaTheme="minorHAnsi" w:hAnsi="Times New Roman"/>
        </w:rPr>
        <w:t xml:space="preserve">» пункта </w:t>
      </w:r>
      <w:r w:rsidR="00CF2B5C">
        <w:rPr>
          <w:rFonts w:ascii="Times New Roman" w:eastAsiaTheme="minorHAnsi" w:hAnsi="Times New Roman"/>
        </w:rPr>
        <w:t>8.10</w:t>
      </w:r>
      <w:r w:rsidRPr="004A7D81">
        <w:rPr>
          <w:rFonts w:ascii="Times New Roman" w:eastAsiaTheme="minorHAnsi" w:hAnsi="Times New Roman"/>
        </w:rPr>
        <w:t xml:space="preserve"> Части 2, пункта 1 подраздела 2.1.2 «Требования к продукции» Части 1 и раздела 13 Тома 2 «Техническая часть» документации </w:t>
      </w:r>
      <w:r w:rsidR="00CC2C1D">
        <w:rPr>
          <w:rFonts w:ascii="Times New Roman" w:eastAsiaTheme="minorHAnsi" w:hAnsi="Times New Roman"/>
        </w:rPr>
        <w:t xml:space="preserve">открытого аукциона </w:t>
      </w:r>
      <w:r w:rsidR="00CF2B5C">
        <w:rPr>
          <w:rFonts w:ascii="Times New Roman" w:eastAsiaTheme="minorHAnsi" w:hAnsi="Times New Roman"/>
        </w:rPr>
        <w:t xml:space="preserve">за </w:t>
      </w:r>
      <w:r w:rsidR="00CF2B5C" w:rsidRPr="00CF2B5C">
        <w:rPr>
          <w:rFonts w:ascii="Times New Roman" w:eastAsiaTheme="minorHAnsi" w:hAnsi="Times New Roman"/>
        </w:rPr>
        <w:t>несоответствие продукции, указанной в заявке на участие в закупке, требованиям документации</w:t>
      </w:r>
      <w:r w:rsidR="00CC2C1D">
        <w:rPr>
          <w:rFonts w:ascii="Times New Roman" w:eastAsiaTheme="minorHAnsi" w:hAnsi="Times New Roman"/>
        </w:rPr>
        <w:t>.</w:t>
      </w:r>
    </w:p>
    <w:p w:rsidR="008E5E9B" w:rsidRDefault="004A7D81" w:rsidP="004A7D81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4A7D81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4819"/>
        <w:gridCol w:w="4218"/>
      </w:tblGrid>
      <w:tr w:rsidR="0095289F" w:rsidTr="0095289F">
        <w:tc>
          <w:tcPr>
            <w:tcW w:w="988" w:type="dxa"/>
          </w:tcPr>
          <w:p w:rsidR="0095289F" w:rsidRDefault="0095289F" w:rsidP="0095289F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/>
              </w:rPr>
              <w:t>п.п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4819" w:type="dxa"/>
          </w:tcPr>
          <w:p w:rsidR="0095289F" w:rsidRPr="0095289F" w:rsidRDefault="0095289F" w:rsidP="0095289F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4218" w:type="dxa"/>
          </w:tcPr>
          <w:p w:rsidR="0095289F" w:rsidRPr="0095289F" w:rsidRDefault="0095289F" w:rsidP="0095289F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1F3EB9" w:rsidTr="001E0940">
        <w:tc>
          <w:tcPr>
            <w:tcW w:w="988" w:type="dxa"/>
          </w:tcPr>
          <w:p w:rsidR="001F3EB9" w:rsidRDefault="001F3EB9" w:rsidP="001F3EB9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F3EB9" w:rsidRPr="001F3EB9" w:rsidRDefault="001F3EB9" w:rsidP="001F3EB9">
            <w:pPr>
              <w:jc w:val="left"/>
              <w:rPr>
                <w:rFonts w:ascii="Times New Roman" w:hAnsi="Times New Roman"/>
              </w:rPr>
            </w:pPr>
            <w:r w:rsidRPr="001F3EB9">
              <w:rPr>
                <w:rFonts w:ascii="Times New Roman" w:hAnsi="Times New Roman"/>
                <w:bCs/>
                <w:lang w:val="en-US"/>
              </w:rPr>
              <w:t>MC9S12DB128CPV</w:t>
            </w:r>
            <w:r w:rsidRPr="001F3EB9">
              <w:rPr>
                <w:rFonts w:ascii="Times New Roman" w:hAnsi="Times New Roman"/>
                <w:bCs/>
              </w:rPr>
              <w:t>Е</w:t>
            </w:r>
            <w:r w:rsidRPr="001F3EB9">
              <w:rPr>
                <w:rFonts w:ascii="Times New Roman" w:hAnsi="Times New Roman"/>
                <w:bCs/>
                <w:lang w:val="en-US"/>
              </w:rPr>
              <w:t xml:space="preserve"> (LQFP-112) микросхема</w:t>
            </w:r>
          </w:p>
        </w:tc>
        <w:tc>
          <w:tcPr>
            <w:tcW w:w="4218" w:type="dxa"/>
          </w:tcPr>
          <w:p w:rsidR="001F3EB9" w:rsidRDefault="00454F5E" w:rsidP="001F3EB9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454F5E">
              <w:rPr>
                <w:rFonts w:ascii="Times New Roman" w:eastAsiaTheme="minorHAnsi" w:hAnsi="Times New Roman"/>
              </w:rPr>
              <w:t>MC9S12D</w:t>
            </w:r>
            <w:r w:rsidRPr="00454F5E">
              <w:rPr>
                <w:rFonts w:ascii="Times New Roman" w:eastAsiaTheme="minorHAnsi" w:hAnsi="Times New Roman"/>
                <w:highlight w:val="yellow"/>
              </w:rPr>
              <w:t>G</w:t>
            </w:r>
            <w:r w:rsidRPr="00454F5E">
              <w:rPr>
                <w:rFonts w:ascii="Times New Roman" w:eastAsiaTheme="minorHAnsi" w:hAnsi="Times New Roman"/>
              </w:rPr>
              <w:t>128CPVE</w:t>
            </w:r>
            <w:r>
              <w:rPr>
                <w:rFonts w:ascii="Times New Roman" w:eastAsiaTheme="minorHAnsi" w:hAnsi="Times New Roman"/>
              </w:rPr>
              <w:t xml:space="preserve"> микросхема</w:t>
            </w:r>
          </w:p>
        </w:tc>
      </w:tr>
    </w:tbl>
    <w:p w:rsidR="00CF2B5C" w:rsidRDefault="00CF2B5C" w:rsidP="004A7D81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2B1590" w:rsidRPr="00EE0A5B" w:rsidRDefault="002B1590" w:rsidP="002B159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2B1590" w:rsidRPr="00EE0A5B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2B1590" w:rsidRPr="00EE0A5B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2B1590" w:rsidRDefault="002B1590" w:rsidP="002B1590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2B1590" w:rsidRDefault="002B1590" w:rsidP="002B1590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EE0A5B" w:rsidRDefault="002B1590" w:rsidP="00EE0A5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>2.2.4.</w:t>
      </w:r>
      <w:r w:rsidRPr="002B1590">
        <w:t xml:space="preserve"> </w:t>
      </w:r>
      <w:r w:rsidRPr="002B1590">
        <w:rPr>
          <w:rFonts w:ascii="Times New Roman" w:eastAsiaTheme="minorHAnsi" w:hAnsi="Times New Roman"/>
        </w:rPr>
        <w:t>Участник №</w:t>
      </w:r>
      <w:r>
        <w:rPr>
          <w:rFonts w:ascii="Times New Roman" w:eastAsiaTheme="minorHAnsi" w:hAnsi="Times New Roman"/>
        </w:rPr>
        <w:t>11</w:t>
      </w:r>
      <w:r w:rsidRPr="002B1590">
        <w:rPr>
          <w:rFonts w:ascii="Times New Roman" w:eastAsiaTheme="minorHAnsi" w:hAnsi="Times New Roman"/>
        </w:rPr>
        <w:t>.</w:t>
      </w:r>
    </w:p>
    <w:p w:rsidR="002B1590" w:rsidRPr="004A7D81" w:rsidRDefault="002B1590" w:rsidP="00B32D6B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4A7D81">
        <w:rPr>
          <w:rFonts w:ascii="Times New Roman" w:eastAsiaTheme="minorHAnsi" w:hAnsi="Times New Roman"/>
        </w:rPr>
        <w:t>на основании подпункта «</w:t>
      </w:r>
      <w:r>
        <w:rPr>
          <w:rFonts w:ascii="Times New Roman" w:eastAsiaTheme="minorHAnsi" w:hAnsi="Times New Roman"/>
        </w:rPr>
        <w:t>б</w:t>
      </w:r>
      <w:r w:rsidRPr="004A7D81">
        <w:rPr>
          <w:rFonts w:ascii="Times New Roman" w:eastAsiaTheme="minorHAnsi" w:hAnsi="Times New Roman"/>
        </w:rPr>
        <w:t xml:space="preserve">» пункта </w:t>
      </w:r>
      <w:r>
        <w:rPr>
          <w:rFonts w:ascii="Times New Roman" w:eastAsiaTheme="minorHAnsi" w:hAnsi="Times New Roman"/>
        </w:rPr>
        <w:t>8.10</w:t>
      </w:r>
      <w:r w:rsidRPr="004A7D81">
        <w:rPr>
          <w:rFonts w:ascii="Times New Roman" w:eastAsiaTheme="minorHAnsi" w:hAnsi="Times New Roman"/>
        </w:rPr>
        <w:t xml:space="preserve"> Части 2, пункта 1 подраздела 2.1.2 «Требования к продукции» Части 1 и раздела 13 Тома 2 «Техническая часть» документации </w:t>
      </w:r>
      <w:r>
        <w:rPr>
          <w:rFonts w:ascii="Times New Roman" w:eastAsiaTheme="minorHAnsi" w:hAnsi="Times New Roman"/>
        </w:rPr>
        <w:t xml:space="preserve">открытого аукциона за </w:t>
      </w:r>
      <w:r w:rsidRPr="00CF2B5C">
        <w:rPr>
          <w:rFonts w:ascii="Times New Roman" w:eastAsiaTheme="minorHAnsi" w:hAnsi="Times New Roman"/>
        </w:rPr>
        <w:t>несоответствие продукции, указанной в заявке на участие в закупке, требованиям документации</w:t>
      </w:r>
      <w:r>
        <w:rPr>
          <w:rFonts w:ascii="Times New Roman" w:eastAsiaTheme="minorHAnsi" w:hAnsi="Times New Roman"/>
        </w:rPr>
        <w:t>.</w:t>
      </w:r>
    </w:p>
    <w:p w:rsidR="002B1590" w:rsidRDefault="002B1590" w:rsidP="002B1590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4A7D81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4819"/>
        <w:gridCol w:w="4218"/>
      </w:tblGrid>
      <w:tr w:rsidR="002B1590" w:rsidTr="00A30BFC">
        <w:tc>
          <w:tcPr>
            <w:tcW w:w="988" w:type="dxa"/>
          </w:tcPr>
          <w:p w:rsidR="002B1590" w:rsidRDefault="002B1590" w:rsidP="00A30BFC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/>
              </w:rPr>
              <w:t>п.п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4819" w:type="dxa"/>
          </w:tcPr>
          <w:p w:rsidR="002B1590" w:rsidRPr="0095289F" w:rsidRDefault="002B1590" w:rsidP="00A30BFC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4218" w:type="dxa"/>
          </w:tcPr>
          <w:p w:rsidR="002B1590" w:rsidRPr="0095289F" w:rsidRDefault="002B1590" w:rsidP="00A30BFC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2B1590" w:rsidTr="00A30BFC">
        <w:tc>
          <w:tcPr>
            <w:tcW w:w="988" w:type="dxa"/>
          </w:tcPr>
          <w:p w:rsidR="002B1590" w:rsidRDefault="002B1590" w:rsidP="00A30BFC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B1590" w:rsidRPr="001F3EB9" w:rsidRDefault="002B1590" w:rsidP="00A30BFC">
            <w:pPr>
              <w:jc w:val="left"/>
              <w:rPr>
                <w:rFonts w:ascii="Times New Roman" w:hAnsi="Times New Roman"/>
              </w:rPr>
            </w:pPr>
            <w:r w:rsidRPr="001F3EB9">
              <w:rPr>
                <w:rFonts w:ascii="Times New Roman" w:hAnsi="Times New Roman"/>
                <w:bCs/>
                <w:lang w:val="en-US"/>
              </w:rPr>
              <w:t>MC9S12DB128CPV</w:t>
            </w:r>
            <w:r w:rsidRPr="00272E63">
              <w:rPr>
                <w:rFonts w:ascii="Times New Roman" w:hAnsi="Times New Roman"/>
                <w:bCs/>
                <w:highlight w:val="yellow"/>
              </w:rPr>
              <w:t>Е</w:t>
            </w:r>
            <w:r w:rsidRPr="001F3EB9">
              <w:rPr>
                <w:rFonts w:ascii="Times New Roman" w:hAnsi="Times New Roman"/>
                <w:bCs/>
                <w:lang w:val="en-US"/>
              </w:rPr>
              <w:t xml:space="preserve"> (LQFP-112) микросхема</w:t>
            </w:r>
          </w:p>
        </w:tc>
        <w:tc>
          <w:tcPr>
            <w:tcW w:w="4218" w:type="dxa"/>
          </w:tcPr>
          <w:p w:rsidR="002B1590" w:rsidRDefault="00272E63" w:rsidP="00A30BFC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272E63">
              <w:rPr>
                <w:rFonts w:ascii="Times New Roman" w:eastAsiaTheme="minorHAnsi" w:hAnsi="Times New Roman"/>
              </w:rPr>
              <w:t>MC9S12DB128CPV (LQFP-112) микросхема</w:t>
            </w:r>
          </w:p>
        </w:tc>
      </w:tr>
    </w:tbl>
    <w:p w:rsidR="002B1590" w:rsidRDefault="002B1590" w:rsidP="002B1590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2B1590" w:rsidRPr="00EE0A5B" w:rsidRDefault="002B1590" w:rsidP="002B159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2B1590" w:rsidRPr="00EE0A5B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2B1590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5966DA" w:rsidRDefault="005966DA" w:rsidP="005966D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66DA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F4544D" w:rsidRPr="00675C4A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75C4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75C4A" w:rsidRDefault="008453DB" w:rsidP="002F209A">
      <w:pPr>
        <w:keepLines w:val="0"/>
        <w:rPr>
          <w:rFonts w:ascii="Times New Roman" w:hAnsi="Times New Roman"/>
        </w:rPr>
      </w:pPr>
      <w:r w:rsidRPr="00675C4A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принимает на себя обязательства:</w:t>
      </w:r>
    </w:p>
    <w:p w:rsidR="00F4544D" w:rsidRPr="00675C4A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допускать во время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ходе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675C4A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675C4A">
        <w:rPr>
          <w:rFonts w:ascii="Times New Roman" w:hAnsi="Times New Roman"/>
          <w:bCs/>
          <w:color w:val="000000"/>
          <w:lang w:eastAsia="ar-SA"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675C4A">
        <w:rPr>
          <w:rFonts w:ascii="Times New Roman" w:hAnsi="Times New Roman"/>
          <w:bCs/>
        </w:rPr>
        <w:t xml:space="preserve">аукциона </w:t>
      </w:r>
      <w:r w:rsidRPr="00675C4A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.</w:t>
      </w:r>
    </w:p>
    <w:tbl>
      <w:tblPr>
        <w:tblW w:w="50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144"/>
        <w:gridCol w:w="5500"/>
        <w:gridCol w:w="2203"/>
      </w:tblGrid>
      <w:tr w:rsidR="00DB244B" w:rsidRPr="00675C4A" w:rsidTr="00FD3CB8">
        <w:trPr>
          <w:trHeight w:val="41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B244B" w:rsidRPr="00865DD0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Юрисконсульт 1 категории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B16B09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B244B" w:rsidRDefault="00DB244B" w:rsidP="00DE7B05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B244B" w:rsidSect="000139D5">
      <w:footerReference w:type="default" r:id="rId8"/>
      <w:pgSz w:w="11906" w:h="16838"/>
      <w:pgMar w:top="284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2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05797064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042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042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9D5"/>
    <w:rsid w:val="00022944"/>
    <w:rsid w:val="0003237D"/>
    <w:rsid w:val="000342C7"/>
    <w:rsid w:val="00042F50"/>
    <w:rsid w:val="00045D44"/>
    <w:rsid w:val="00046F2E"/>
    <w:rsid w:val="0004729C"/>
    <w:rsid w:val="00082420"/>
    <w:rsid w:val="000A5E2C"/>
    <w:rsid w:val="000C768B"/>
    <w:rsid w:val="001174A9"/>
    <w:rsid w:val="00153EDF"/>
    <w:rsid w:val="001641D5"/>
    <w:rsid w:val="0016698D"/>
    <w:rsid w:val="00183182"/>
    <w:rsid w:val="00184E81"/>
    <w:rsid w:val="00192AD3"/>
    <w:rsid w:val="00194EE8"/>
    <w:rsid w:val="00197848"/>
    <w:rsid w:val="001A2DC6"/>
    <w:rsid w:val="001D5B34"/>
    <w:rsid w:val="001F2269"/>
    <w:rsid w:val="001F3EB9"/>
    <w:rsid w:val="002057B4"/>
    <w:rsid w:val="00254B5B"/>
    <w:rsid w:val="00272E63"/>
    <w:rsid w:val="002767DA"/>
    <w:rsid w:val="0027796C"/>
    <w:rsid w:val="002A1ED5"/>
    <w:rsid w:val="002B1590"/>
    <w:rsid w:val="002B1ECD"/>
    <w:rsid w:val="002B6F6F"/>
    <w:rsid w:val="002C1442"/>
    <w:rsid w:val="002D4BC8"/>
    <w:rsid w:val="002F209A"/>
    <w:rsid w:val="00311E0F"/>
    <w:rsid w:val="00320342"/>
    <w:rsid w:val="00336B76"/>
    <w:rsid w:val="0034698A"/>
    <w:rsid w:val="003506E7"/>
    <w:rsid w:val="00380707"/>
    <w:rsid w:val="00386D64"/>
    <w:rsid w:val="003A3B5C"/>
    <w:rsid w:val="003B566D"/>
    <w:rsid w:val="003F44AD"/>
    <w:rsid w:val="0042010B"/>
    <w:rsid w:val="00420621"/>
    <w:rsid w:val="00434819"/>
    <w:rsid w:val="00454F5E"/>
    <w:rsid w:val="00457602"/>
    <w:rsid w:val="00460B1B"/>
    <w:rsid w:val="00482E38"/>
    <w:rsid w:val="00494D99"/>
    <w:rsid w:val="004A7D81"/>
    <w:rsid w:val="004B4E05"/>
    <w:rsid w:val="004E57E6"/>
    <w:rsid w:val="004F475C"/>
    <w:rsid w:val="004F6480"/>
    <w:rsid w:val="00513222"/>
    <w:rsid w:val="005166BA"/>
    <w:rsid w:val="00525E11"/>
    <w:rsid w:val="00526DE7"/>
    <w:rsid w:val="00534FC7"/>
    <w:rsid w:val="00537BBE"/>
    <w:rsid w:val="00544FB1"/>
    <w:rsid w:val="0058411F"/>
    <w:rsid w:val="00595CE8"/>
    <w:rsid w:val="005966DA"/>
    <w:rsid w:val="005F467B"/>
    <w:rsid w:val="005F6C05"/>
    <w:rsid w:val="0060447B"/>
    <w:rsid w:val="00652285"/>
    <w:rsid w:val="00675C4A"/>
    <w:rsid w:val="00677736"/>
    <w:rsid w:val="0068080D"/>
    <w:rsid w:val="00687F7B"/>
    <w:rsid w:val="0069577B"/>
    <w:rsid w:val="006D56FF"/>
    <w:rsid w:val="007064C0"/>
    <w:rsid w:val="007347D7"/>
    <w:rsid w:val="007364C9"/>
    <w:rsid w:val="0075239C"/>
    <w:rsid w:val="00757EF9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731F1"/>
    <w:rsid w:val="008734CE"/>
    <w:rsid w:val="008829E4"/>
    <w:rsid w:val="008860A4"/>
    <w:rsid w:val="008A549A"/>
    <w:rsid w:val="008B19B6"/>
    <w:rsid w:val="008C30E5"/>
    <w:rsid w:val="008E5E9B"/>
    <w:rsid w:val="008F2755"/>
    <w:rsid w:val="00935377"/>
    <w:rsid w:val="0093664C"/>
    <w:rsid w:val="009437A1"/>
    <w:rsid w:val="0095053A"/>
    <w:rsid w:val="0095289F"/>
    <w:rsid w:val="009574D9"/>
    <w:rsid w:val="009842C9"/>
    <w:rsid w:val="009A3143"/>
    <w:rsid w:val="009C3250"/>
    <w:rsid w:val="009F6D5D"/>
    <w:rsid w:val="00A026F3"/>
    <w:rsid w:val="00A04929"/>
    <w:rsid w:val="00A40EAB"/>
    <w:rsid w:val="00A71E37"/>
    <w:rsid w:val="00AA0EFC"/>
    <w:rsid w:val="00AA79DA"/>
    <w:rsid w:val="00AB1967"/>
    <w:rsid w:val="00AE07AF"/>
    <w:rsid w:val="00AE567D"/>
    <w:rsid w:val="00B06276"/>
    <w:rsid w:val="00B07280"/>
    <w:rsid w:val="00B12600"/>
    <w:rsid w:val="00B16B09"/>
    <w:rsid w:val="00B27B99"/>
    <w:rsid w:val="00B31BD5"/>
    <w:rsid w:val="00B32D6B"/>
    <w:rsid w:val="00B63308"/>
    <w:rsid w:val="00BB3A00"/>
    <w:rsid w:val="00BB4CC0"/>
    <w:rsid w:val="00BD49E4"/>
    <w:rsid w:val="00BF318F"/>
    <w:rsid w:val="00BF425D"/>
    <w:rsid w:val="00C038C0"/>
    <w:rsid w:val="00C1611A"/>
    <w:rsid w:val="00C32C16"/>
    <w:rsid w:val="00C40428"/>
    <w:rsid w:val="00C4248F"/>
    <w:rsid w:val="00C75DBD"/>
    <w:rsid w:val="00C84DDD"/>
    <w:rsid w:val="00CC2C1D"/>
    <w:rsid w:val="00CD22D0"/>
    <w:rsid w:val="00CD4931"/>
    <w:rsid w:val="00CE260C"/>
    <w:rsid w:val="00CE5208"/>
    <w:rsid w:val="00CF2B5C"/>
    <w:rsid w:val="00D102C0"/>
    <w:rsid w:val="00D17AF6"/>
    <w:rsid w:val="00D5090C"/>
    <w:rsid w:val="00D62E48"/>
    <w:rsid w:val="00D953BD"/>
    <w:rsid w:val="00DA26CE"/>
    <w:rsid w:val="00DA43E0"/>
    <w:rsid w:val="00DB03E4"/>
    <w:rsid w:val="00DB244B"/>
    <w:rsid w:val="00DC1C65"/>
    <w:rsid w:val="00DC512D"/>
    <w:rsid w:val="00DD1795"/>
    <w:rsid w:val="00DE35B6"/>
    <w:rsid w:val="00DE7B05"/>
    <w:rsid w:val="00E128B6"/>
    <w:rsid w:val="00E25DD9"/>
    <w:rsid w:val="00E37DF0"/>
    <w:rsid w:val="00E4064F"/>
    <w:rsid w:val="00E40E2F"/>
    <w:rsid w:val="00E429F4"/>
    <w:rsid w:val="00E65758"/>
    <w:rsid w:val="00E858BE"/>
    <w:rsid w:val="00EB652E"/>
    <w:rsid w:val="00EE0A5B"/>
    <w:rsid w:val="00F06661"/>
    <w:rsid w:val="00F15B49"/>
    <w:rsid w:val="00F25A2F"/>
    <w:rsid w:val="00F4544D"/>
    <w:rsid w:val="00F7319F"/>
    <w:rsid w:val="00F74DE8"/>
    <w:rsid w:val="00F85576"/>
    <w:rsid w:val="00F91D7E"/>
    <w:rsid w:val="00F96EEA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83FD6-E124-4D89-BB50-A1F5C571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5</Pages>
  <Words>1354</Words>
  <Characters>9555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168</cp:revision>
  <cp:lastPrinted>2016-10-06T11:24:00Z</cp:lastPrinted>
  <dcterms:created xsi:type="dcterms:W3CDTF">2016-10-06T08:22:00Z</dcterms:created>
  <dcterms:modified xsi:type="dcterms:W3CDTF">2024-10-28T10:57:00Z</dcterms:modified>
</cp:coreProperties>
</file>