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F1BA8" w14:textId="62016480" w:rsidR="00003208" w:rsidRPr="00051750" w:rsidRDefault="00051750">
      <w:pPr>
        <w:rPr>
          <w:rFonts w:ascii="Times New Roman" w:eastAsia="Calibri" w:hAnsi="Times New Roman" w:cs="Times New Roman"/>
          <w:sz w:val="28"/>
          <w:szCs w:val="28"/>
        </w:rPr>
      </w:pPr>
      <w:r w:rsidRPr="00051750">
        <w:rPr>
          <w:rFonts w:ascii="Times New Roman" w:eastAsia="Calibri" w:hAnsi="Times New Roman" w:cs="Times New Roman"/>
          <w:sz w:val="28"/>
          <w:szCs w:val="28"/>
        </w:rPr>
        <w:t>Уважаемый Заказчик!</w:t>
      </w:r>
    </w:p>
    <w:p w14:paraId="66BC494C" w14:textId="4CB9E9BF" w:rsidR="00051750" w:rsidRPr="00051750" w:rsidRDefault="00051750">
      <w:pPr>
        <w:rPr>
          <w:rFonts w:ascii="Times New Roman" w:eastAsia="Calibri" w:hAnsi="Times New Roman" w:cs="Times New Roman"/>
          <w:sz w:val="28"/>
          <w:szCs w:val="28"/>
        </w:rPr>
      </w:pPr>
      <w:r w:rsidRPr="00051750">
        <w:rPr>
          <w:rFonts w:ascii="Times New Roman" w:eastAsia="Calibri" w:hAnsi="Times New Roman" w:cs="Times New Roman"/>
          <w:sz w:val="28"/>
          <w:szCs w:val="28"/>
        </w:rPr>
        <w:t>Просим разъяснить следующие положения технического задания:</w:t>
      </w: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55"/>
        <w:gridCol w:w="3982"/>
        <w:gridCol w:w="5515"/>
      </w:tblGrid>
      <w:tr w:rsidR="00051750" w:rsidRPr="00051750" w14:paraId="326D7AEA" w14:textId="77777777" w:rsidTr="00051750">
        <w:trPr>
          <w:trHeight w:val="2101"/>
        </w:trPr>
        <w:tc>
          <w:tcPr>
            <w:tcW w:w="45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79E6C" w14:textId="24C9255F" w:rsidR="00051750" w:rsidRPr="00051750" w:rsidRDefault="00051750" w:rsidP="00051750">
            <w:pPr>
              <w:widowControl w:val="0"/>
              <w:spacing w:after="0" w:line="240" w:lineRule="auto"/>
              <w:ind w:left="56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E55E83" w14:textId="77777777" w:rsidR="00051750" w:rsidRPr="00051750" w:rsidRDefault="00051750" w:rsidP="00051750">
            <w:pPr>
              <w:rPr>
                <w:rFonts w:ascii="Calibri" w:eastAsia="Calibri" w:hAnsi="Calibri" w:cs="Times New Roman"/>
                <w:lang w:eastAsia="ru-RU"/>
              </w:rPr>
            </w:pPr>
          </w:p>
          <w:p w14:paraId="6567BA27" w14:textId="77777777" w:rsidR="00051750" w:rsidRPr="00051750" w:rsidRDefault="00051750" w:rsidP="00051750">
            <w:pPr>
              <w:rPr>
                <w:rFonts w:ascii="Calibri" w:eastAsia="Calibri" w:hAnsi="Calibri" w:cs="Times New Roman"/>
                <w:lang w:eastAsia="ru-RU"/>
              </w:rPr>
            </w:pPr>
            <w:r w:rsidRPr="0005175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82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D5FF4" w14:textId="77777777" w:rsidR="00051750" w:rsidRPr="00051750" w:rsidRDefault="00051750" w:rsidP="00051750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4370229" w14:textId="77777777" w:rsidR="00051750" w:rsidRPr="00051750" w:rsidRDefault="00051750" w:rsidP="00051750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D5AB5A9" w14:textId="77777777" w:rsidR="00051750" w:rsidRPr="00051750" w:rsidRDefault="00051750" w:rsidP="00051750">
            <w:pPr>
              <w:widowControl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175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Мешки для мусора </w:t>
            </w:r>
            <w:r w:rsidRPr="0005175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ПВД </w:t>
            </w:r>
          </w:p>
        </w:tc>
        <w:tc>
          <w:tcPr>
            <w:tcW w:w="551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7FB45" w14:textId="77777777" w:rsidR="00051750" w:rsidRPr="00051750" w:rsidRDefault="00051750" w:rsidP="00051750">
            <w:pPr>
              <w:widowControl w:val="0"/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1750">
              <w:rPr>
                <w:rFonts w:ascii="Times New Roman" w:eastAsia="Calibri" w:hAnsi="Times New Roman" w:cs="Times New Roman"/>
                <w:sz w:val="28"/>
                <w:szCs w:val="28"/>
              </w:rPr>
              <w:t>Тип: полиэтиленовые, объем:  не менее 30л</w:t>
            </w:r>
          </w:p>
          <w:p w14:paraId="536F6EF7" w14:textId="77777777" w:rsidR="00051750" w:rsidRPr="00051750" w:rsidRDefault="00051750" w:rsidP="00051750">
            <w:pPr>
              <w:widowControl w:val="0"/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1750">
              <w:rPr>
                <w:rFonts w:ascii="Times New Roman" w:eastAsia="Calibri" w:hAnsi="Times New Roman" w:cs="Times New Roman"/>
                <w:sz w:val="28"/>
                <w:szCs w:val="28"/>
              </w:rPr>
              <w:t>В рулоне  не менее 20шт не более 30шт</w:t>
            </w:r>
          </w:p>
          <w:p w14:paraId="7500DEF5" w14:textId="77777777" w:rsidR="00051750" w:rsidRPr="00051750" w:rsidRDefault="00051750" w:rsidP="00051750">
            <w:pPr>
              <w:widowControl w:val="0"/>
              <w:spacing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051750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Не менее 10мкм не более 15мкм</w:t>
            </w:r>
          </w:p>
          <w:p w14:paraId="3D76460E" w14:textId="77777777" w:rsidR="00051750" w:rsidRPr="00051750" w:rsidRDefault="00051750" w:rsidP="00051750">
            <w:pPr>
              <w:widowControl w:val="0"/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1750">
              <w:rPr>
                <w:rFonts w:ascii="Times New Roman" w:eastAsia="Calibri" w:hAnsi="Times New Roman" w:cs="Times New Roman"/>
                <w:sz w:val="28"/>
                <w:szCs w:val="28"/>
              </w:rPr>
              <w:t>Объем: не менее 30л. не более 40л.</w:t>
            </w:r>
          </w:p>
          <w:p w14:paraId="7326CC03" w14:textId="5C59667A" w:rsidR="00051750" w:rsidRPr="00051750" w:rsidRDefault="00051750" w:rsidP="00051750">
            <w:pPr>
              <w:widowControl w:val="0"/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1750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Цвет: в ассортименте</w:t>
            </w:r>
          </w:p>
        </w:tc>
      </w:tr>
    </w:tbl>
    <w:p w14:paraId="13492FD6" w14:textId="531886BA" w:rsidR="00051750" w:rsidRDefault="00051750"/>
    <w:p w14:paraId="6EF57B56" w14:textId="007521BB" w:rsidR="0051465E" w:rsidRDefault="0051465E">
      <w:pPr>
        <w:rPr>
          <w:rFonts w:ascii="Times New Roman" w:eastAsia="Calibri" w:hAnsi="Times New Roman" w:cs="Times New Roman"/>
          <w:sz w:val="28"/>
          <w:szCs w:val="28"/>
        </w:rPr>
      </w:pPr>
      <w:r w:rsidRPr="0051465E">
        <w:rPr>
          <w:rFonts w:ascii="Times New Roman" w:eastAsia="Calibri" w:hAnsi="Times New Roman" w:cs="Times New Roman"/>
          <w:sz w:val="28"/>
          <w:szCs w:val="28"/>
        </w:rPr>
        <w:t xml:space="preserve">Мешки из материала ПВД,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как правило, производятся высокой плотности (от 20 мкм). Можем ли </w:t>
      </w:r>
      <w:r w:rsidR="00CE2C26">
        <w:rPr>
          <w:rFonts w:ascii="Times New Roman" w:eastAsia="Calibri" w:hAnsi="Times New Roman" w:cs="Times New Roman"/>
          <w:sz w:val="28"/>
          <w:szCs w:val="28"/>
        </w:rPr>
        <w:t>мы предложить мешки из материала ПНД, который более соответствует требуемой плотности (прилагаем принт скрин сайта одного из поставщиков с фильтром товаров)?</w:t>
      </w:r>
    </w:p>
    <w:p w14:paraId="289BAA6C" w14:textId="09AA640F" w:rsidR="00CE2C26" w:rsidRDefault="00CE2C2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Также просим уточнить, правильно ли мы поняли, что мы можем поставить мешки любого цвета на свой выбор, а не на выбор Заказчика?</w:t>
      </w:r>
    </w:p>
    <w:p w14:paraId="601ECFC7" w14:textId="7295CA99" w:rsidR="00CE2C26" w:rsidRDefault="00CE2C2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B608588" wp14:editId="44B2F59C">
            <wp:extent cx="5940425" cy="25419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A52EE" w14:textId="1BEF6064" w:rsidR="00CE2C26" w:rsidRDefault="00CE2C26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08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66"/>
        <w:gridCol w:w="3676"/>
        <w:gridCol w:w="4542"/>
      </w:tblGrid>
      <w:tr w:rsidR="00CE2C26" w:rsidRPr="00CE2C26" w14:paraId="76311AEE" w14:textId="77777777" w:rsidTr="00CE2C26">
        <w:trPr>
          <w:trHeight w:val="1478"/>
        </w:trPr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C3B16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3539DBF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9D791A9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2C2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BE22E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320B3C3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89D0A64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2C26">
              <w:rPr>
                <w:rFonts w:ascii="Times New Roman" w:eastAsia="Calibri" w:hAnsi="Times New Roman" w:cs="Times New Roman"/>
                <w:sz w:val="28"/>
                <w:szCs w:val="28"/>
              </w:rPr>
              <w:t>Полотно холстопрошивное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49443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2C2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Тип: рулон, для мытья полов. </w:t>
            </w:r>
          </w:p>
          <w:p w14:paraId="23D8CACC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2C26">
              <w:rPr>
                <w:rFonts w:ascii="Times New Roman" w:eastAsia="Calibri" w:hAnsi="Times New Roman" w:cs="Times New Roman"/>
                <w:sz w:val="28"/>
                <w:szCs w:val="28"/>
              </w:rPr>
              <w:t>Ширина:  рулона не менее 1,5 м не более 2м,</w:t>
            </w:r>
          </w:p>
          <w:p w14:paraId="4EE8C2B5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2C26">
              <w:rPr>
                <w:rFonts w:ascii="Times New Roman" w:eastAsia="Calibri" w:hAnsi="Times New Roman" w:cs="Times New Roman"/>
                <w:sz w:val="28"/>
                <w:szCs w:val="28"/>
              </w:rPr>
              <w:t>Длина: не менее 50м не более 54м,</w:t>
            </w:r>
          </w:p>
          <w:p w14:paraId="52828859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CE2C26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Класс:  не менее 10</w:t>
            </w:r>
          </w:p>
          <w:p w14:paraId="74B59C10" w14:textId="77777777" w:rsidR="00CE2C26" w:rsidRPr="00CE2C26" w:rsidRDefault="00CE2C26" w:rsidP="00CE2C2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2C26">
              <w:rPr>
                <w:rFonts w:ascii="Times New Roman" w:eastAsia="Calibri" w:hAnsi="Times New Roman" w:cs="Times New Roman"/>
                <w:sz w:val="28"/>
                <w:szCs w:val="28"/>
              </w:rPr>
              <w:t>Цвет: белый</w:t>
            </w:r>
          </w:p>
        </w:tc>
      </w:tr>
    </w:tbl>
    <w:p w14:paraId="49518FBB" w14:textId="744B760C" w:rsidR="00CE2C26" w:rsidRDefault="00CE2C26">
      <w:pPr>
        <w:rPr>
          <w:rFonts w:ascii="Times New Roman" w:eastAsia="Calibri" w:hAnsi="Times New Roman" w:cs="Times New Roman"/>
          <w:sz w:val="28"/>
          <w:szCs w:val="28"/>
        </w:rPr>
      </w:pPr>
    </w:p>
    <w:p w14:paraId="0DFC93DD" w14:textId="5ADCF87C" w:rsidR="00CE2C26" w:rsidRPr="0051465E" w:rsidRDefault="00CE2C2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Просим пояснить, что обозначает класс, относительно к данной позиции. Обычно производители не используют </w:t>
      </w:r>
      <w:r w:rsidR="00AF2645">
        <w:rPr>
          <w:rFonts w:ascii="Times New Roman" w:eastAsia="Calibri" w:hAnsi="Times New Roman" w:cs="Times New Roman"/>
          <w:sz w:val="28"/>
          <w:szCs w:val="28"/>
        </w:rPr>
        <w:t>данное обозначение при производстве холстопрошивного полона.</w:t>
      </w:r>
    </w:p>
    <w:sectPr w:rsidR="00CE2C26" w:rsidRPr="00514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D7941"/>
    <w:multiLevelType w:val="multilevel"/>
    <w:tmpl w:val="A74EEED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2E6"/>
    <w:rsid w:val="00003208"/>
    <w:rsid w:val="00051750"/>
    <w:rsid w:val="00183D76"/>
    <w:rsid w:val="00313C85"/>
    <w:rsid w:val="0051465E"/>
    <w:rsid w:val="00612701"/>
    <w:rsid w:val="00A442E6"/>
    <w:rsid w:val="00AF2645"/>
    <w:rsid w:val="00CE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F741D"/>
  <w15:chartTrackingRefBased/>
  <w15:docId w15:val="{F4DAFB45-3B4A-46B8-BB47-8B51739D3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Соловьёва</dc:creator>
  <cp:keywords/>
  <dc:description/>
  <cp:lastModifiedBy>Лариса Соловьёва</cp:lastModifiedBy>
  <cp:revision>3</cp:revision>
  <dcterms:created xsi:type="dcterms:W3CDTF">2024-10-14T13:58:00Z</dcterms:created>
  <dcterms:modified xsi:type="dcterms:W3CDTF">2024-10-14T14:43:00Z</dcterms:modified>
</cp:coreProperties>
</file>